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D5C0" w14:textId="4C842820" w:rsidR="0064522C" w:rsidRPr="007C4D44" w:rsidRDefault="009E5688" w:rsidP="0064522C">
      <w:pPr>
        <w:pStyle w:val="NoSpacing"/>
        <w:jc w:val="center"/>
        <w:rPr>
          <w:rFonts w:ascii="Times New Roman" w:hAnsi="Times New Roman" w:cs="Times New Roman"/>
          <w:b/>
          <w:sz w:val="28"/>
          <w:szCs w:val="28"/>
        </w:rPr>
      </w:pPr>
      <w:bookmarkStart w:id="0" w:name="_Hlk57381710"/>
      <w:r>
        <w:rPr>
          <w:rFonts w:ascii="Times New Roman" w:hAnsi="Times New Roman" w:cs="Times New Roman"/>
          <w:b/>
          <w:sz w:val="28"/>
          <w:szCs w:val="28"/>
        </w:rPr>
        <w:t xml:space="preserve">[TITLE] </w:t>
      </w:r>
      <w:r w:rsidR="0064522C">
        <w:rPr>
          <w:rFonts w:ascii="Times New Roman" w:hAnsi="Times New Roman" w:cs="Times New Roman"/>
          <w:b/>
          <w:sz w:val="28"/>
          <w:szCs w:val="28"/>
        </w:rPr>
        <w:t>Effects o</w:t>
      </w:r>
      <w:r w:rsidR="0064522C" w:rsidRPr="007C4D44">
        <w:rPr>
          <w:rFonts w:ascii="Times New Roman" w:hAnsi="Times New Roman" w:cs="Times New Roman"/>
          <w:b/>
          <w:sz w:val="28"/>
          <w:szCs w:val="28"/>
        </w:rPr>
        <w:t>f Pandemic Toward</w:t>
      </w:r>
      <w:r w:rsidR="0064522C">
        <w:rPr>
          <w:rFonts w:ascii="Times New Roman" w:hAnsi="Times New Roman" w:cs="Times New Roman"/>
          <w:b/>
          <w:sz w:val="28"/>
          <w:szCs w:val="28"/>
        </w:rPr>
        <w:t>s</w:t>
      </w:r>
      <w:r w:rsidR="0064522C" w:rsidRPr="007C4D44">
        <w:rPr>
          <w:rFonts w:ascii="Times New Roman" w:hAnsi="Times New Roman" w:cs="Times New Roman"/>
          <w:b/>
          <w:sz w:val="28"/>
          <w:szCs w:val="28"/>
        </w:rPr>
        <w:t xml:space="preserve"> Economy</w:t>
      </w:r>
    </w:p>
    <w:p w14:paraId="312B09F8" w14:textId="3AEDC864" w:rsidR="00476377" w:rsidRPr="00434311" w:rsidRDefault="00476377" w:rsidP="00476377">
      <w:pPr>
        <w:spacing w:line="240" w:lineRule="auto"/>
        <w:jc w:val="center"/>
        <w:rPr>
          <w:rFonts w:eastAsia="Calibri"/>
          <w:b/>
          <w:sz w:val="28"/>
          <w:szCs w:val="28"/>
        </w:rPr>
      </w:pPr>
    </w:p>
    <w:bookmarkEnd w:id="0"/>
    <w:p w14:paraId="2A3E2FD4" w14:textId="77777777" w:rsidR="00D313F0" w:rsidRDefault="00D313F0" w:rsidP="00260EB5">
      <w:pPr>
        <w:spacing w:line="240" w:lineRule="auto"/>
        <w:ind w:firstLine="0"/>
      </w:pPr>
    </w:p>
    <w:p w14:paraId="5CDE0E8E" w14:textId="5FB29D42" w:rsidR="00C319F4" w:rsidRDefault="009E5688" w:rsidP="00E13278">
      <w:pPr>
        <w:pStyle w:val="NoSpacing"/>
        <w:jc w:val="center"/>
        <w:rPr>
          <w:rFonts w:ascii="Times New Roman" w:eastAsia="Calibri" w:hAnsi="Times New Roman" w:cs="Times New Roman"/>
          <w:sz w:val="20"/>
          <w:szCs w:val="20"/>
        </w:rPr>
      </w:pPr>
      <w:r>
        <w:rPr>
          <w:rFonts w:ascii="Times New Roman" w:eastAsia="Calibri" w:hAnsi="Times New Roman" w:cs="Times New Roman"/>
          <w:sz w:val="20"/>
          <w:szCs w:val="20"/>
        </w:rPr>
        <w:t>[Author]</w:t>
      </w:r>
      <w:r w:rsidR="00614237">
        <w:rPr>
          <w:rFonts w:ascii="Times New Roman" w:eastAsia="Calibri" w:hAnsi="Times New Roman" w:cs="Times New Roman"/>
          <w:sz w:val="20"/>
          <w:szCs w:val="20"/>
        </w:rPr>
        <w:t xml:space="preserve">Nur </w:t>
      </w:r>
      <w:proofErr w:type="spellStart"/>
      <w:r w:rsidR="00614237">
        <w:rPr>
          <w:rFonts w:ascii="Times New Roman" w:eastAsia="Calibri" w:hAnsi="Times New Roman" w:cs="Times New Roman"/>
          <w:sz w:val="20"/>
          <w:szCs w:val="20"/>
        </w:rPr>
        <w:t>Izzati</w:t>
      </w:r>
      <w:proofErr w:type="spellEnd"/>
      <w:r w:rsidR="00614237">
        <w:rPr>
          <w:rFonts w:ascii="Times New Roman" w:eastAsia="Calibri" w:hAnsi="Times New Roman" w:cs="Times New Roman"/>
          <w:sz w:val="20"/>
          <w:szCs w:val="20"/>
        </w:rPr>
        <w:t xml:space="preserve"> </w:t>
      </w:r>
      <w:proofErr w:type="spellStart"/>
      <w:r w:rsidR="00614237">
        <w:rPr>
          <w:rFonts w:ascii="Times New Roman" w:eastAsia="Calibri" w:hAnsi="Times New Roman" w:cs="Times New Roman"/>
          <w:sz w:val="20"/>
          <w:szCs w:val="20"/>
        </w:rPr>
        <w:t>Mohd</w:t>
      </w:r>
      <w:proofErr w:type="spellEnd"/>
      <w:r w:rsidR="00614237">
        <w:rPr>
          <w:rFonts w:ascii="Times New Roman" w:eastAsia="Calibri" w:hAnsi="Times New Roman" w:cs="Times New Roman"/>
          <w:sz w:val="20"/>
          <w:szCs w:val="20"/>
        </w:rPr>
        <w:t xml:space="preserve"> </w:t>
      </w:r>
      <w:proofErr w:type="spellStart"/>
      <w:r w:rsidR="00614237">
        <w:rPr>
          <w:rFonts w:ascii="Times New Roman" w:eastAsia="Calibri" w:hAnsi="Times New Roman" w:cs="Times New Roman"/>
          <w:sz w:val="20"/>
          <w:szCs w:val="20"/>
        </w:rPr>
        <w:t>Radzi</w:t>
      </w:r>
      <w:proofErr w:type="spellEnd"/>
    </w:p>
    <w:p w14:paraId="7EAE6F9D" w14:textId="77777777" w:rsidR="00476377" w:rsidRPr="00837D05" w:rsidRDefault="00476377" w:rsidP="00E13278">
      <w:pPr>
        <w:pStyle w:val="NoSpacing"/>
        <w:jc w:val="center"/>
        <w:rPr>
          <w:rFonts w:ascii="Times New Roman" w:hAnsi="Times New Roman" w:cs="Times New Roman"/>
          <w:sz w:val="20"/>
          <w:szCs w:val="20"/>
        </w:rPr>
      </w:pPr>
    </w:p>
    <w:p w14:paraId="5E739FE0" w14:textId="57A97CCE" w:rsidR="009F19B9" w:rsidRDefault="009E5688" w:rsidP="009F19B9">
      <w:pPr>
        <w:pStyle w:val="NoSpacing"/>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Affilition</w:t>
      </w:r>
      <w:proofErr w:type="spellEnd"/>
      <w:r>
        <w:rPr>
          <w:rFonts w:ascii="Times New Roman" w:hAnsi="Times New Roman" w:cs="Times New Roman"/>
          <w:sz w:val="20"/>
          <w:szCs w:val="20"/>
        </w:rPr>
        <w:t xml:space="preserve">] </w:t>
      </w:r>
      <w:r w:rsidR="00A1792E">
        <w:rPr>
          <w:rFonts w:ascii="Times New Roman" w:hAnsi="Times New Roman" w:cs="Times New Roman"/>
          <w:sz w:val="20"/>
          <w:szCs w:val="20"/>
        </w:rPr>
        <w:t>Faculty of Information Management</w:t>
      </w:r>
    </w:p>
    <w:p w14:paraId="4E6C8BAE" w14:textId="30DC72CC" w:rsidR="00A1792E" w:rsidRDefault="00A1792E" w:rsidP="009F19B9">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Universiti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Teknologi</w:t>
      </w:r>
      <w:proofErr w:type="spellEnd"/>
      <w:r>
        <w:rPr>
          <w:rFonts w:ascii="Times New Roman" w:hAnsi="Times New Roman" w:cs="Times New Roman"/>
          <w:sz w:val="20"/>
          <w:szCs w:val="20"/>
        </w:rPr>
        <w:t xml:space="preserve"> MARA (UiTM)</w:t>
      </w:r>
    </w:p>
    <w:p w14:paraId="7204EE37" w14:textId="159A4E27" w:rsidR="00D852FE" w:rsidRPr="00A1792E" w:rsidRDefault="00A1792E" w:rsidP="00A1792E">
      <w:pPr>
        <w:pStyle w:val="NoSpacing"/>
        <w:jc w:val="center"/>
        <w:rPr>
          <w:rStyle w:val="e-mail"/>
          <w:rFonts w:ascii="Times New Roman" w:hAnsi="Times New Roman" w:cs="Times New Roman"/>
          <w:sz w:val="20"/>
          <w:szCs w:val="20"/>
        </w:rPr>
      </w:pPr>
      <w:r>
        <w:rPr>
          <w:rFonts w:ascii="Times New Roman" w:hAnsi="Times New Roman" w:cs="Times New Roman"/>
          <w:sz w:val="20"/>
          <w:szCs w:val="20"/>
        </w:rPr>
        <w:t>Selangor, Malaysia</w:t>
      </w:r>
      <w:r w:rsidR="005021DD" w:rsidRPr="00897674">
        <w:rPr>
          <w:rFonts w:ascii="Courier" w:hAnsi="Courier"/>
        </w:rPr>
        <w:br/>
      </w:r>
    </w:p>
    <w:p w14:paraId="13863687" w14:textId="77777777" w:rsidR="00897674" w:rsidRDefault="00897674" w:rsidP="00897674">
      <w:pPr>
        <w:jc w:val="center"/>
        <w:rPr>
          <w:rStyle w:val="e-mail"/>
        </w:rPr>
      </w:pPr>
    </w:p>
    <w:p w14:paraId="1EE68B9F" w14:textId="2F39E1AC" w:rsidR="00897674" w:rsidRDefault="00897674" w:rsidP="00897674">
      <w:pPr>
        <w:jc w:val="center"/>
        <w:rPr>
          <w:rStyle w:val="e-mail"/>
          <w:rFonts w:ascii="Times New Roman" w:hAnsi="Times New Roman"/>
        </w:rPr>
      </w:pPr>
      <w:r>
        <w:rPr>
          <w:rStyle w:val="e-mail"/>
          <w:rFonts w:ascii="Times New Roman" w:hAnsi="Times New Roman"/>
        </w:rPr>
        <w:t>Received D</w:t>
      </w:r>
      <w:r w:rsidRPr="00897674">
        <w:rPr>
          <w:rStyle w:val="e-mail"/>
          <w:rFonts w:ascii="Times New Roman" w:hAnsi="Times New Roman"/>
        </w:rPr>
        <w:t>ate</w:t>
      </w:r>
      <w:r>
        <w:rPr>
          <w:rStyle w:val="e-mail"/>
          <w:rFonts w:ascii="Times New Roman" w:hAnsi="Times New Roman"/>
        </w:rPr>
        <w:t xml:space="preserve">: </w:t>
      </w:r>
      <w:proofErr w:type="spellStart"/>
      <w:r w:rsidR="009E5688">
        <w:rPr>
          <w:rStyle w:val="e-mail"/>
          <w:rFonts w:ascii="Times New Roman" w:hAnsi="Times New Roman"/>
        </w:rPr>
        <w:t>xxxx</w:t>
      </w:r>
      <w:proofErr w:type="spellEnd"/>
    </w:p>
    <w:p w14:paraId="2A989555" w14:textId="3CA81EBA" w:rsidR="00897674" w:rsidRPr="00897674" w:rsidRDefault="009F19B9" w:rsidP="00897674">
      <w:pPr>
        <w:jc w:val="center"/>
      </w:pPr>
      <w:r>
        <w:rPr>
          <w:rStyle w:val="e-mail"/>
          <w:rFonts w:ascii="Times New Roman" w:hAnsi="Times New Roman"/>
        </w:rPr>
        <w:t>Publish</w:t>
      </w:r>
      <w:r w:rsidR="00476377">
        <w:rPr>
          <w:rStyle w:val="e-mail"/>
          <w:rFonts w:ascii="Times New Roman" w:hAnsi="Times New Roman"/>
        </w:rPr>
        <w:t>ed</w:t>
      </w:r>
      <w:r>
        <w:rPr>
          <w:rStyle w:val="e-mail"/>
          <w:rFonts w:ascii="Times New Roman" w:hAnsi="Times New Roman"/>
        </w:rPr>
        <w:t xml:space="preserve"> Date: </w:t>
      </w:r>
      <w:proofErr w:type="spellStart"/>
      <w:r w:rsidR="009E5688">
        <w:rPr>
          <w:rStyle w:val="e-mail"/>
          <w:rFonts w:ascii="Times New Roman" w:hAnsi="Times New Roman"/>
        </w:rPr>
        <w:t>xxxx</w:t>
      </w:r>
      <w:proofErr w:type="spellEnd"/>
    </w:p>
    <w:p w14:paraId="15B5A185" w14:textId="77777777" w:rsidR="0064522C" w:rsidRDefault="00AB7DAA" w:rsidP="0064522C">
      <w:pPr>
        <w:pStyle w:val="abstract"/>
        <w:ind w:firstLine="0"/>
        <w:rPr>
          <w:b/>
          <w:bCs/>
          <w:color w:val="000000" w:themeColor="text1"/>
        </w:rPr>
      </w:pPr>
      <w:r>
        <w:rPr>
          <w:b/>
          <w:bCs/>
          <w:color w:val="000000" w:themeColor="text1"/>
        </w:rPr>
        <w:t xml:space="preserve">Abstract. </w:t>
      </w:r>
    </w:p>
    <w:p w14:paraId="6F3288A9" w14:textId="77777777" w:rsidR="0064522C" w:rsidRDefault="0064522C" w:rsidP="0064522C">
      <w:pPr>
        <w:pStyle w:val="abstract"/>
        <w:ind w:firstLine="0"/>
        <w:rPr>
          <w:szCs w:val="18"/>
        </w:rPr>
      </w:pPr>
      <w:r w:rsidRPr="007C4D44">
        <w:rPr>
          <w:szCs w:val="18"/>
        </w:rPr>
        <w:t>The pandemic effect towards economy because of COVID-19 has shown that people around the world are not ready with that. This is because it is unexpected disaster that happened in the world. Many people loss their income, job also their life become more worst because of the outbreak. Not only that, about our health also important to take care of because the outbreak can just spread without warning. The cases from the day one, until now shows the increasing day by day. Many countries that push their energy and effort to make sure their countries are safe from the outbreak. From the aspects of taking care the cases, some of them are doing a good job and some of them are not. Specifically, this paper is to find what are the possible effect that happen towards this pandemic COVID-19. It is to know on the part that gives impacts for the countries, organization and also people around the world. Based on the research from the article, it states some point of view towards pandemic COVID-19. It gives a clear explanation about certain point to shows the effect after the outb</w:t>
      </w:r>
      <w:r>
        <w:rPr>
          <w:szCs w:val="18"/>
        </w:rPr>
        <w:t>reak happened around the world.</w:t>
      </w:r>
    </w:p>
    <w:p w14:paraId="07751C58" w14:textId="623A2A9D" w:rsidR="00114BF6" w:rsidRPr="00114BF6" w:rsidRDefault="0064522C" w:rsidP="0064522C">
      <w:pPr>
        <w:pStyle w:val="abstract"/>
        <w:ind w:firstLine="0"/>
        <w:rPr>
          <w:b/>
          <w:bCs/>
          <w:color w:val="000000" w:themeColor="text1"/>
        </w:rPr>
      </w:pPr>
      <w:r w:rsidRPr="007C4D44">
        <w:rPr>
          <w:szCs w:val="18"/>
        </w:rPr>
        <w:t xml:space="preserve">Keywords: COVID-19, Disaster, Economy, Effects, Industry, Pandemic </w:t>
      </w:r>
    </w:p>
    <w:p w14:paraId="32C43CAA" w14:textId="4D2D6A9A" w:rsidR="00F36FA0" w:rsidRPr="00F36FA0" w:rsidRDefault="005021DD" w:rsidP="00F36FA0">
      <w:pPr>
        <w:pStyle w:val="heading1"/>
        <w:numPr>
          <w:ilvl w:val="0"/>
          <w:numId w:val="0"/>
        </w:numPr>
        <w:ind w:left="567" w:hanging="567"/>
      </w:pPr>
      <w:r>
        <w:t>Introduction</w:t>
      </w:r>
      <w:r w:rsidR="009E5688">
        <w:t xml:space="preserve"> [Section]</w:t>
      </w:r>
    </w:p>
    <w:p w14:paraId="747830DF" w14:textId="77777777" w:rsidR="0064522C" w:rsidRPr="007C4D44" w:rsidRDefault="0064522C" w:rsidP="00614237">
      <w:pPr>
        <w:pStyle w:val="NoSpacing"/>
        <w:ind w:firstLine="227"/>
        <w:jc w:val="both"/>
        <w:rPr>
          <w:rFonts w:ascii="Times New Roman" w:hAnsi="Times New Roman" w:cs="Times New Roman"/>
          <w:sz w:val="20"/>
          <w:szCs w:val="20"/>
        </w:rPr>
      </w:pPr>
      <w:r w:rsidRPr="007C4D44">
        <w:rPr>
          <w:rFonts w:ascii="Times New Roman" w:hAnsi="Times New Roman" w:cs="Times New Roman"/>
          <w:sz w:val="20"/>
          <w:szCs w:val="20"/>
        </w:rPr>
        <w:t>In the early of 2020, the World Health Organization (WHO) declared that there is new virus that’s happening and spreading in Wuhan City, Hubei Province, China. But, before it was being informed about the virus, the organization already doing their job to inspect about the virus. It happened on 12 December 2019 which is from the China Seafood Market. From there, the virus shows that 96.3% has the same with the genetic of a Yunnan bat. After that virus is confirmed, it become a cause towards epidemic outbreak that happen in the world. This is because this virus can be easier to affect to everyone without precautions. For examples of the countries that involve with COVID-19 are South Korea, Taiwan, Thailand, Singapore, Japan, Italy, Iran, Spain, USA, UK and Malaysia. According to WHO, on 17 April 2020, there are 2,230,439 of COVID-19 total cases that happened. In addition, from all of the coun</w:t>
      </w:r>
      <w:r w:rsidRPr="007C4D44">
        <w:rPr>
          <w:rFonts w:ascii="Times New Roman" w:hAnsi="Times New Roman" w:cs="Times New Roman"/>
          <w:sz w:val="20"/>
          <w:szCs w:val="20"/>
        </w:rPr>
        <w:lastRenderedPageBreak/>
        <w:t xml:space="preserve">tries that affected with COVID-19, USA is the highest cases which is 686,431 cases on that time (WHO, 2020). </w:t>
      </w:r>
    </w:p>
    <w:p w14:paraId="07693C2F" w14:textId="77777777" w:rsidR="00476377" w:rsidRDefault="00476377" w:rsidP="00476377">
      <w:pPr>
        <w:pStyle w:val="NoSpacing"/>
        <w:jc w:val="both"/>
        <w:rPr>
          <w:rFonts w:ascii="Times New Roman" w:hAnsi="Times New Roman" w:cs="Times New Roman"/>
          <w:b/>
          <w:bCs/>
          <w:sz w:val="20"/>
          <w:szCs w:val="20"/>
        </w:rPr>
      </w:pPr>
    </w:p>
    <w:p w14:paraId="77195C91" w14:textId="58BCA445" w:rsidR="00476377" w:rsidRDefault="0064522C" w:rsidP="00476377">
      <w:pPr>
        <w:pStyle w:val="NoSpacing"/>
        <w:jc w:val="both"/>
        <w:rPr>
          <w:rFonts w:ascii="Times New Roman" w:hAnsi="Times New Roman" w:cs="Times New Roman"/>
          <w:b/>
          <w:bCs/>
          <w:sz w:val="24"/>
          <w:szCs w:val="24"/>
        </w:rPr>
      </w:pPr>
      <w:proofErr w:type="spellStart"/>
      <w:r>
        <w:rPr>
          <w:rFonts w:ascii="Times New Roman" w:hAnsi="Times New Roman" w:cs="Times New Roman"/>
          <w:b/>
          <w:bCs/>
          <w:sz w:val="24"/>
          <w:szCs w:val="24"/>
        </w:rPr>
        <w:t>Negatif</w:t>
      </w:r>
      <w:proofErr w:type="spellEnd"/>
      <w:r>
        <w:rPr>
          <w:rFonts w:ascii="Times New Roman" w:hAnsi="Times New Roman" w:cs="Times New Roman"/>
          <w:b/>
          <w:bCs/>
          <w:sz w:val="24"/>
          <w:szCs w:val="24"/>
        </w:rPr>
        <w:t xml:space="preserve"> Effects of Pandemic</w:t>
      </w:r>
      <w:r w:rsidR="009E5688">
        <w:rPr>
          <w:rFonts w:ascii="Times New Roman" w:hAnsi="Times New Roman" w:cs="Times New Roman"/>
          <w:b/>
          <w:bCs/>
          <w:sz w:val="24"/>
          <w:szCs w:val="24"/>
        </w:rPr>
        <w:t xml:space="preserve"> [Section]</w:t>
      </w:r>
    </w:p>
    <w:p w14:paraId="7B4F7B33" w14:textId="77777777" w:rsidR="00114BF6" w:rsidRDefault="00114BF6" w:rsidP="00476377">
      <w:pPr>
        <w:pStyle w:val="NoSpacing"/>
        <w:jc w:val="both"/>
        <w:rPr>
          <w:rFonts w:ascii="Times New Roman" w:hAnsi="Times New Roman" w:cs="Times New Roman"/>
          <w:b/>
          <w:bCs/>
          <w:sz w:val="24"/>
          <w:szCs w:val="24"/>
        </w:rPr>
      </w:pPr>
    </w:p>
    <w:p w14:paraId="552D79BF" w14:textId="7049B351" w:rsidR="0064522C" w:rsidRPr="009E5688" w:rsidRDefault="0064522C" w:rsidP="0064522C">
      <w:pPr>
        <w:pStyle w:val="NoSpacing"/>
        <w:jc w:val="both"/>
        <w:rPr>
          <w:rFonts w:ascii="Times New Roman" w:hAnsi="Times New Roman" w:cs="Times New Roman"/>
          <w:iCs/>
          <w:sz w:val="20"/>
          <w:szCs w:val="20"/>
        </w:rPr>
      </w:pPr>
      <w:bookmarkStart w:id="1" w:name="_Toc57367507"/>
      <w:r w:rsidRPr="00614237">
        <w:rPr>
          <w:rFonts w:ascii="Times New Roman" w:hAnsi="Times New Roman" w:cs="Times New Roman"/>
          <w:i/>
          <w:sz w:val="20"/>
          <w:szCs w:val="20"/>
        </w:rPr>
        <w:t>Tourism Industry</w:t>
      </w:r>
      <w:bookmarkEnd w:id="1"/>
      <w:r w:rsidR="009E5688">
        <w:rPr>
          <w:rFonts w:ascii="Times New Roman" w:hAnsi="Times New Roman" w:cs="Times New Roman"/>
          <w:i/>
          <w:sz w:val="20"/>
          <w:szCs w:val="20"/>
        </w:rPr>
        <w:t xml:space="preserve"> </w:t>
      </w:r>
      <w:r w:rsidR="009E5688">
        <w:rPr>
          <w:rFonts w:ascii="Times New Roman" w:hAnsi="Times New Roman" w:cs="Times New Roman"/>
          <w:iCs/>
          <w:sz w:val="20"/>
          <w:szCs w:val="20"/>
        </w:rPr>
        <w:t>[Sub-section]</w:t>
      </w:r>
    </w:p>
    <w:p w14:paraId="4CA47067" w14:textId="77777777" w:rsidR="0064522C" w:rsidRPr="007C4D44" w:rsidRDefault="0064522C" w:rsidP="0064522C">
      <w:pPr>
        <w:pStyle w:val="NoSpacing"/>
        <w:jc w:val="both"/>
        <w:rPr>
          <w:rFonts w:ascii="Times New Roman" w:hAnsi="Times New Roman" w:cs="Times New Roman"/>
          <w:sz w:val="20"/>
          <w:szCs w:val="20"/>
        </w:rPr>
      </w:pPr>
    </w:p>
    <w:p w14:paraId="5B78EBFE" w14:textId="77777777" w:rsidR="0064522C" w:rsidRPr="007C4D44" w:rsidRDefault="0064522C" w:rsidP="00614237">
      <w:pPr>
        <w:pStyle w:val="NoSpacing"/>
        <w:ind w:firstLine="227"/>
        <w:jc w:val="both"/>
        <w:rPr>
          <w:rFonts w:ascii="Times New Roman" w:hAnsi="Times New Roman" w:cs="Times New Roman"/>
          <w:sz w:val="20"/>
          <w:szCs w:val="20"/>
        </w:rPr>
      </w:pPr>
      <w:r w:rsidRPr="007C4D44">
        <w:rPr>
          <w:rFonts w:ascii="Times New Roman" w:hAnsi="Times New Roman" w:cs="Times New Roman"/>
          <w:sz w:val="20"/>
          <w:szCs w:val="20"/>
        </w:rPr>
        <w:t xml:space="preserve">After virus COVID-19 happened around the world, it gives negative impacts towards economy. For example, it is involving of tourism industry. From the researcher, it said that The Visit Malaysia 2020 (VM2020) campaign need to be </w:t>
      </w:r>
      <w:proofErr w:type="spellStart"/>
      <w:r w:rsidRPr="007C4D44">
        <w:rPr>
          <w:rFonts w:ascii="Times New Roman" w:hAnsi="Times New Roman" w:cs="Times New Roman"/>
          <w:sz w:val="20"/>
          <w:szCs w:val="20"/>
        </w:rPr>
        <w:t>canceled</w:t>
      </w:r>
      <w:proofErr w:type="spellEnd"/>
      <w:r w:rsidRPr="007C4D44">
        <w:rPr>
          <w:rFonts w:ascii="Times New Roman" w:hAnsi="Times New Roman" w:cs="Times New Roman"/>
          <w:sz w:val="20"/>
          <w:szCs w:val="20"/>
        </w:rPr>
        <w:t xml:space="preserve"> because crisis of COVID-19. This is because tourism industry is more than half of the export trade-in that happen in Malaysia (Shakeel S, Ahmed </w:t>
      </w:r>
      <w:proofErr w:type="spellStart"/>
      <w:r w:rsidRPr="007C4D44">
        <w:rPr>
          <w:rFonts w:ascii="Times New Roman" w:hAnsi="Times New Roman" w:cs="Times New Roman"/>
          <w:sz w:val="20"/>
          <w:szCs w:val="20"/>
        </w:rPr>
        <w:t>Hassali</w:t>
      </w:r>
      <w:proofErr w:type="spellEnd"/>
      <w:r w:rsidRPr="007C4D44">
        <w:rPr>
          <w:rFonts w:ascii="Times New Roman" w:hAnsi="Times New Roman" w:cs="Times New Roman"/>
          <w:sz w:val="20"/>
          <w:szCs w:val="20"/>
        </w:rPr>
        <w:t xml:space="preserve"> MA, Abbas Naqvi A., 2020). Also, before COVID-19, the estimated target from the campaign of VM2020 can be total up to RM 100 billion. This is because, the populations of the tourist mostly come from China which is the total of tourist will be 30 million. But, with the crisis of COVID-19, it shows the decrease level of tourist also give impacts towards the tourism industry in Malaysia. Therefore, the travel circulation will be taking part in quarter and half of year which is nine months just to rolling back with the service in the tourism industry (International Air Transport Association, 2020). The researcher also mentioning about the domestic spending that can affected to the tourism. This is because Malaysia is hoping the source of economy from tourism industry (Shakeel S, Ahmed </w:t>
      </w:r>
      <w:proofErr w:type="spellStart"/>
      <w:r w:rsidRPr="007C4D44">
        <w:rPr>
          <w:rFonts w:ascii="Times New Roman" w:hAnsi="Times New Roman" w:cs="Times New Roman"/>
          <w:sz w:val="20"/>
          <w:szCs w:val="20"/>
        </w:rPr>
        <w:t>Hassali</w:t>
      </w:r>
      <w:proofErr w:type="spellEnd"/>
      <w:r w:rsidRPr="007C4D44">
        <w:rPr>
          <w:rFonts w:ascii="Times New Roman" w:hAnsi="Times New Roman" w:cs="Times New Roman"/>
          <w:sz w:val="20"/>
          <w:szCs w:val="20"/>
        </w:rPr>
        <w:t xml:space="preserve"> MA, Abbas Naqvi A., 2020). As mention also with the impact, tourism sector that hit very hard which is involving with many </w:t>
      </w:r>
      <w:proofErr w:type="gramStart"/>
      <w:r w:rsidRPr="007C4D44">
        <w:rPr>
          <w:rFonts w:ascii="Times New Roman" w:hAnsi="Times New Roman" w:cs="Times New Roman"/>
          <w:sz w:val="20"/>
          <w:szCs w:val="20"/>
        </w:rPr>
        <w:t>industry</w:t>
      </w:r>
      <w:proofErr w:type="gramEnd"/>
      <w:r w:rsidRPr="007C4D44">
        <w:rPr>
          <w:rFonts w:ascii="Times New Roman" w:hAnsi="Times New Roman" w:cs="Times New Roman"/>
          <w:sz w:val="20"/>
          <w:szCs w:val="20"/>
        </w:rPr>
        <w:t xml:space="preserve"> (SMH Kabir, 2020). The example shows that the most affected with high loss is the hotel industry. It is because they need to struggle so hard to maintain with the economy that gives income.</w:t>
      </w:r>
    </w:p>
    <w:p w14:paraId="7A036C16" w14:textId="0A9F4C81" w:rsidR="0064522C" w:rsidRPr="00614237" w:rsidRDefault="0064522C" w:rsidP="00614237">
      <w:pPr>
        <w:pStyle w:val="NoSpacing"/>
        <w:jc w:val="center"/>
        <w:rPr>
          <w:rFonts w:ascii="Times New Roman" w:hAnsi="Times New Roman" w:cs="Times New Roman"/>
          <w:sz w:val="20"/>
          <w:szCs w:val="20"/>
        </w:rPr>
      </w:pPr>
      <w:r>
        <w:rPr>
          <w:rFonts w:ascii="Times New Roman" w:hAnsi="Times New Roman" w:cs="Times New Roman"/>
          <w:sz w:val="20"/>
          <w:szCs w:val="20"/>
        </w:rPr>
        <w:br/>
        <w:t>Table 1.</w:t>
      </w:r>
      <w:r w:rsidRPr="007C4D44">
        <w:rPr>
          <w:rFonts w:ascii="Times New Roman" w:hAnsi="Times New Roman" w:cs="Times New Roman"/>
          <w:sz w:val="20"/>
          <w:szCs w:val="20"/>
        </w:rPr>
        <w:t xml:space="preserve"> Analysis reviews towards pandemic effect</w:t>
      </w:r>
    </w:p>
    <w:p w14:paraId="70567469" w14:textId="77777777" w:rsidR="0064522C" w:rsidRDefault="0064522C" w:rsidP="0064522C">
      <w:pPr>
        <w:ind w:firstLine="0"/>
        <w:jc w:val="center"/>
      </w:pPr>
    </w:p>
    <w:tbl>
      <w:tblPr>
        <w:tblStyle w:val="TableGrid"/>
        <w:tblW w:w="6771" w:type="dxa"/>
        <w:jc w:val="center"/>
        <w:tblLook w:val="04A0" w:firstRow="1" w:lastRow="0" w:firstColumn="1" w:lastColumn="0" w:noHBand="0" w:noVBand="1"/>
      </w:tblPr>
      <w:tblGrid>
        <w:gridCol w:w="1809"/>
        <w:gridCol w:w="894"/>
        <w:gridCol w:w="1294"/>
        <w:gridCol w:w="1356"/>
        <w:gridCol w:w="1418"/>
      </w:tblGrid>
      <w:tr w:rsidR="0064522C" w:rsidRPr="0064522C" w14:paraId="251A0E79" w14:textId="77777777" w:rsidTr="0064522C">
        <w:trPr>
          <w:trHeight w:val="845"/>
          <w:jc w:val="center"/>
        </w:trPr>
        <w:tc>
          <w:tcPr>
            <w:tcW w:w="1809" w:type="dxa"/>
          </w:tcPr>
          <w:p w14:paraId="431188CF" w14:textId="3AE4F30F" w:rsidR="0064522C" w:rsidRPr="0064522C" w:rsidRDefault="0064522C" w:rsidP="0064522C">
            <w:pPr>
              <w:pStyle w:val="NoSpacing"/>
              <w:jc w:val="both"/>
              <w:rPr>
                <w:rFonts w:ascii="Times New Roman" w:hAnsi="Times New Roman" w:cs="Times New Roman"/>
                <w:sz w:val="20"/>
                <w:szCs w:val="20"/>
              </w:rPr>
            </w:pPr>
            <w:r w:rsidRPr="0064522C">
              <w:rPr>
                <w:rFonts w:ascii="Times New Roman" w:hAnsi="Times New Roman" w:cs="Times New Roman"/>
                <w:sz w:val="20"/>
                <w:szCs w:val="20"/>
              </w:rPr>
              <w:t>Author</w:t>
            </w:r>
            <w:r>
              <w:rPr>
                <w:rFonts w:ascii="Times New Roman" w:hAnsi="Times New Roman" w:cs="Times New Roman"/>
                <w:sz w:val="20"/>
                <w:szCs w:val="20"/>
              </w:rPr>
              <w:t>s</w:t>
            </w:r>
          </w:p>
        </w:tc>
        <w:tc>
          <w:tcPr>
            <w:tcW w:w="894" w:type="dxa"/>
          </w:tcPr>
          <w:p w14:paraId="12BA3E33" w14:textId="77777777" w:rsidR="0064522C" w:rsidRPr="0064522C" w:rsidRDefault="0064522C" w:rsidP="0064522C">
            <w:pPr>
              <w:pStyle w:val="NoSpacing"/>
              <w:jc w:val="both"/>
              <w:rPr>
                <w:rFonts w:ascii="Times New Roman" w:hAnsi="Times New Roman" w:cs="Times New Roman"/>
                <w:sz w:val="20"/>
                <w:szCs w:val="20"/>
              </w:rPr>
            </w:pPr>
            <w:r w:rsidRPr="0064522C">
              <w:rPr>
                <w:rFonts w:ascii="Times New Roman" w:hAnsi="Times New Roman" w:cs="Times New Roman"/>
                <w:sz w:val="20"/>
                <w:szCs w:val="20"/>
              </w:rPr>
              <w:t>Tourism Industry</w:t>
            </w:r>
          </w:p>
        </w:tc>
        <w:tc>
          <w:tcPr>
            <w:tcW w:w="1294" w:type="dxa"/>
          </w:tcPr>
          <w:p w14:paraId="0DF0EB92" w14:textId="77777777" w:rsidR="0064522C" w:rsidRPr="0064522C" w:rsidRDefault="0064522C" w:rsidP="0064522C">
            <w:pPr>
              <w:pStyle w:val="NoSpacing"/>
              <w:jc w:val="both"/>
              <w:rPr>
                <w:rFonts w:ascii="Times New Roman" w:hAnsi="Times New Roman" w:cs="Times New Roman"/>
                <w:sz w:val="20"/>
                <w:szCs w:val="20"/>
              </w:rPr>
            </w:pPr>
            <w:r w:rsidRPr="0064522C">
              <w:rPr>
                <w:rFonts w:ascii="Times New Roman" w:hAnsi="Times New Roman" w:cs="Times New Roman"/>
                <w:sz w:val="20"/>
                <w:szCs w:val="20"/>
              </w:rPr>
              <w:t>Financial Development</w:t>
            </w:r>
          </w:p>
        </w:tc>
        <w:tc>
          <w:tcPr>
            <w:tcW w:w="1356" w:type="dxa"/>
          </w:tcPr>
          <w:p w14:paraId="6E89E6A0" w14:textId="77777777" w:rsidR="0064522C" w:rsidRPr="0064522C" w:rsidRDefault="0064522C" w:rsidP="0064522C">
            <w:pPr>
              <w:pStyle w:val="NoSpacing"/>
              <w:jc w:val="both"/>
              <w:rPr>
                <w:rFonts w:ascii="Times New Roman" w:hAnsi="Times New Roman" w:cs="Times New Roman"/>
                <w:sz w:val="20"/>
                <w:szCs w:val="20"/>
              </w:rPr>
            </w:pPr>
            <w:r w:rsidRPr="0064522C">
              <w:rPr>
                <w:rFonts w:ascii="Times New Roman" w:hAnsi="Times New Roman" w:cs="Times New Roman"/>
                <w:sz w:val="20"/>
                <w:szCs w:val="20"/>
              </w:rPr>
              <w:t>E-Commerce Business</w:t>
            </w:r>
          </w:p>
        </w:tc>
        <w:tc>
          <w:tcPr>
            <w:tcW w:w="1418" w:type="dxa"/>
          </w:tcPr>
          <w:p w14:paraId="3B6176DF" w14:textId="77777777" w:rsidR="0064522C" w:rsidRPr="0064522C" w:rsidRDefault="0064522C" w:rsidP="0064522C">
            <w:pPr>
              <w:pStyle w:val="NoSpacing"/>
              <w:jc w:val="both"/>
              <w:rPr>
                <w:rFonts w:ascii="Times New Roman" w:hAnsi="Times New Roman" w:cs="Times New Roman"/>
                <w:sz w:val="20"/>
                <w:szCs w:val="20"/>
              </w:rPr>
            </w:pPr>
            <w:r w:rsidRPr="0064522C">
              <w:rPr>
                <w:rFonts w:ascii="Times New Roman" w:hAnsi="Times New Roman" w:cs="Times New Roman"/>
                <w:sz w:val="20"/>
                <w:szCs w:val="20"/>
              </w:rPr>
              <w:t>Manufacturing Industry</w:t>
            </w:r>
          </w:p>
        </w:tc>
      </w:tr>
      <w:tr w:rsidR="0064522C" w:rsidRPr="0064522C" w14:paraId="1833B5BA" w14:textId="77777777" w:rsidTr="0064522C">
        <w:trPr>
          <w:trHeight w:val="827"/>
          <w:jc w:val="center"/>
        </w:trPr>
        <w:tc>
          <w:tcPr>
            <w:tcW w:w="1809" w:type="dxa"/>
          </w:tcPr>
          <w:p w14:paraId="73A9FA0A" w14:textId="4D8BBF19" w:rsidR="0064522C" w:rsidRPr="0064522C" w:rsidRDefault="0064522C" w:rsidP="0064522C">
            <w:pPr>
              <w:pStyle w:val="NoSpacing"/>
              <w:rPr>
                <w:rFonts w:ascii="Times New Roman" w:hAnsi="Times New Roman" w:cs="Times New Roman"/>
                <w:sz w:val="20"/>
                <w:szCs w:val="20"/>
              </w:rPr>
            </w:pPr>
          </w:p>
        </w:tc>
        <w:tc>
          <w:tcPr>
            <w:tcW w:w="894" w:type="dxa"/>
          </w:tcPr>
          <w:p w14:paraId="5AEA59C7" w14:textId="4E048859" w:rsidR="0064522C" w:rsidRPr="0064522C" w:rsidRDefault="0064522C" w:rsidP="0064522C">
            <w:pPr>
              <w:pStyle w:val="NoSpacing"/>
              <w:jc w:val="center"/>
              <w:rPr>
                <w:rFonts w:ascii="Times New Roman" w:hAnsi="Times New Roman" w:cs="Times New Roman"/>
                <w:sz w:val="20"/>
                <w:szCs w:val="20"/>
              </w:rPr>
            </w:pPr>
          </w:p>
        </w:tc>
        <w:tc>
          <w:tcPr>
            <w:tcW w:w="1294" w:type="dxa"/>
          </w:tcPr>
          <w:p w14:paraId="6B8302C7" w14:textId="77777777" w:rsidR="0064522C" w:rsidRPr="0064522C" w:rsidRDefault="0064522C" w:rsidP="0064522C">
            <w:pPr>
              <w:pStyle w:val="NoSpacing"/>
              <w:jc w:val="center"/>
              <w:rPr>
                <w:rFonts w:ascii="Times New Roman" w:hAnsi="Times New Roman" w:cs="Times New Roman"/>
                <w:sz w:val="20"/>
                <w:szCs w:val="20"/>
              </w:rPr>
            </w:pPr>
          </w:p>
        </w:tc>
        <w:tc>
          <w:tcPr>
            <w:tcW w:w="1356" w:type="dxa"/>
          </w:tcPr>
          <w:p w14:paraId="1C0E842E" w14:textId="77777777" w:rsidR="0064522C" w:rsidRPr="0064522C" w:rsidRDefault="0064522C" w:rsidP="0064522C">
            <w:pPr>
              <w:pStyle w:val="NoSpacing"/>
              <w:jc w:val="center"/>
              <w:rPr>
                <w:rFonts w:ascii="Times New Roman" w:hAnsi="Times New Roman" w:cs="Times New Roman"/>
                <w:sz w:val="20"/>
                <w:szCs w:val="20"/>
              </w:rPr>
            </w:pPr>
          </w:p>
        </w:tc>
        <w:tc>
          <w:tcPr>
            <w:tcW w:w="1418" w:type="dxa"/>
          </w:tcPr>
          <w:p w14:paraId="73F1A429" w14:textId="77777777" w:rsidR="0064522C" w:rsidRPr="0064522C" w:rsidRDefault="0064522C" w:rsidP="0064522C">
            <w:pPr>
              <w:pStyle w:val="NoSpacing"/>
              <w:jc w:val="center"/>
              <w:rPr>
                <w:rFonts w:ascii="Times New Roman" w:hAnsi="Times New Roman" w:cs="Times New Roman"/>
                <w:sz w:val="20"/>
                <w:szCs w:val="20"/>
              </w:rPr>
            </w:pPr>
          </w:p>
        </w:tc>
      </w:tr>
      <w:tr w:rsidR="0064522C" w:rsidRPr="0064522C" w14:paraId="13682A8D" w14:textId="77777777" w:rsidTr="0064522C">
        <w:trPr>
          <w:trHeight w:val="827"/>
          <w:jc w:val="center"/>
        </w:trPr>
        <w:tc>
          <w:tcPr>
            <w:tcW w:w="1809" w:type="dxa"/>
          </w:tcPr>
          <w:p w14:paraId="12CF6BBA" w14:textId="779FF19A" w:rsidR="0064522C" w:rsidRPr="0064522C" w:rsidRDefault="0064522C" w:rsidP="0064522C">
            <w:pPr>
              <w:pStyle w:val="NoSpacing"/>
              <w:jc w:val="both"/>
              <w:rPr>
                <w:rFonts w:ascii="Times New Roman" w:hAnsi="Times New Roman" w:cs="Times New Roman"/>
                <w:sz w:val="20"/>
                <w:szCs w:val="20"/>
              </w:rPr>
            </w:pPr>
          </w:p>
        </w:tc>
        <w:tc>
          <w:tcPr>
            <w:tcW w:w="894" w:type="dxa"/>
          </w:tcPr>
          <w:p w14:paraId="3A64792A" w14:textId="77777777" w:rsidR="0064522C" w:rsidRPr="0064522C" w:rsidRDefault="0064522C" w:rsidP="0064522C">
            <w:pPr>
              <w:pStyle w:val="NoSpacing"/>
              <w:jc w:val="center"/>
              <w:rPr>
                <w:rFonts w:ascii="Times New Roman" w:hAnsi="Times New Roman" w:cs="Times New Roman"/>
                <w:sz w:val="20"/>
                <w:szCs w:val="20"/>
              </w:rPr>
            </w:pPr>
          </w:p>
        </w:tc>
        <w:tc>
          <w:tcPr>
            <w:tcW w:w="1294" w:type="dxa"/>
          </w:tcPr>
          <w:p w14:paraId="3B891BBF" w14:textId="77777777" w:rsidR="0064522C" w:rsidRPr="0064522C" w:rsidRDefault="0064522C" w:rsidP="0064522C">
            <w:pPr>
              <w:pStyle w:val="NoSpacing"/>
              <w:jc w:val="center"/>
              <w:rPr>
                <w:rFonts w:ascii="Times New Roman" w:hAnsi="Times New Roman" w:cs="Times New Roman"/>
                <w:sz w:val="20"/>
                <w:szCs w:val="20"/>
              </w:rPr>
            </w:pPr>
          </w:p>
        </w:tc>
        <w:tc>
          <w:tcPr>
            <w:tcW w:w="1356" w:type="dxa"/>
          </w:tcPr>
          <w:p w14:paraId="15FA3FE9" w14:textId="64BBB195" w:rsidR="0064522C" w:rsidRPr="0064522C" w:rsidRDefault="0064522C" w:rsidP="0064522C">
            <w:pPr>
              <w:pStyle w:val="NoSpacing"/>
              <w:jc w:val="center"/>
              <w:rPr>
                <w:rFonts w:ascii="Times New Roman" w:hAnsi="Times New Roman" w:cs="Times New Roman"/>
                <w:sz w:val="20"/>
                <w:szCs w:val="20"/>
              </w:rPr>
            </w:pPr>
          </w:p>
        </w:tc>
        <w:tc>
          <w:tcPr>
            <w:tcW w:w="1418" w:type="dxa"/>
          </w:tcPr>
          <w:p w14:paraId="3C729919" w14:textId="0F988B28" w:rsidR="0064522C" w:rsidRPr="0064522C" w:rsidRDefault="0064522C" w:rsidP="0064522C">
            <w:pPr>
              <w:pStyle w:val="NoSpacing"/>
              <w:jc w:val="center"/>
              <w:rPr>
                <w:rFonts w:ascii="Times New Roman" w:hAnsi="Times New Roman" w:cs="Times New Roman"/>
                <w:sz w:val="20"/>
                <w:szCs w:val="20"/>
              </w:rPr>
            </w:pPr>
          </w:p>
        </w:tc>
      </w:tr>
      <w:tr w:rsidR="0064522C" w:rsidRPr="0064522C" w14:paraId="6D8EC71A" w14:textId="77777777" w:rsidTr="0064522C">
        <w:trPr>
          <w:trHeight w:val="827"/>
          <w:jc w:val="center"/>
        </w:trPr>
        <w:tc>
          <w:tcPr>
            <w:tcW w:w="1809" w:type="dxa"/>
          </w:tcPr>
          <w:p w14:paraId="1E352E3A" w14:textId="052F0358" w:rsidR="0064522C" w:rsidRPr="0064522C" w:rsidRDefault="0064522C" w:rsidP="0064522C">
            <w:pPr>
              <w:pStyle w:val="NoSpacing"/>
              <w:jc w:val="both"/>
              <w:rPr>
                <w:rFonts w:ascii="Times New Roman" w:hAnsi="Times New Roman" w:cs="Times New Roman"/>
                <w:sz w:val="20"/>
                <w:szCs w:val="20"/>
              </w:rPr>
            </w:pPr>
          </w:p>
        </w:tc>
        <w:tc>
          <w:tcPr>
            <w:tcW w:w="894" w:type="dxa"/>
          </w:tcPr>
          <w:p w14:paraId="793B3A16" w14:textId="1EEF8B49" w:rsidR="0064522C" w:rsidRPr="0064522C" w:rsidRDefault="0064522C" w:rsidP="0064522C">
            <w:pPr>
              <w:pStyle w:val="NoSpacing"/>
              <w:jc w:val="center"/>
              <w:rPr>
                <w:rFonts w:ascii="Times New Roman" w:hAnsi="Times New Roman" w:cs="Times New Roman"/>
                <w:sz w:val="20"/>
                <w:szCs w:val="20"/>
              </w:rPr>
            </w:pPr>
          </w:p>
        </w:tc>
        <w:tc>
          <w:tcPr>
            <w:tcW w:w="1294" w:type="dxa"/>
          </w:tcPr>
          <w:p w14:paraId="70306815" w14:textId="66BF37E6" w:rsidR="0064522C" w:rsidRPr="0064522C" w:rsidRDefault="0064522C" w:rsidP="0064522C">
            <w:pPr>
              <w:pStyle w:val="NoSpacing"/>
              <w:jc w:val="center"/>
              <w:rPr>
                <w:rFonts w:ascii="Times New Roman" w:hAnsi="Times New Roman" w:cs="Times New Roman"/>
                <w:sz w:val="20"/>
                <w:szCs w:val="20"/>
              </w:rPr>
            </w:pPr>
          </w:p>
        </w:tc>
        <w:tc>
          <w:tcPr>
            <w:tcW w:w="1356" w:type="dxa"/>
          </w:tcPr>
          <w:p w14:paraId="0C15E4D8" w14:textId="50D05E3A" w:rsidR="0064522C" w:rsidRPr="0064522C" w:rsidRDefault="0064522C" w:rsidP="0064522C">
            <w:pPr>
              <w:pStyle w:val="NoSpacing"/>
              <w:jc w:val="center"/>
              <w:rPr>
                <w:rFonts w:ascii="Times New Roman" w:hAnsi="Times New Roman" w:cs="Times New Roman"/>
                <w:sz w:val="20"/>
                <w:szCs w:val="20"/>
              </w:rPr>
            </w:pPr>
          </w:p>
        </w:tc>
        <w:tc>
          <w:tcPr>
            <w:tcW w:w="1418" w:type="dxa"/>
          </w:tcPr>
          <w:p w14:paraId="3EF8E5A5" w14:textId="77777777" w:rsidR="0064522C" w:rsidRPr="0064522C" w:rsidRDefault="0064522C" w:rsidP="0064522C">
            <w:pPr>
              <w:pStyle w:val="NoSpacing"/>
              <w:jc w:val="center"/>
              <w:rPr>
                <w:rFonts w:ascii="Times New Roman" w:hAnsi="Times New Roman" w:cs="Times New Roman"/>
                <w:sz w:val="20"/>
                <w:szCs w:val="20"/>
              </w:rPr>
            </w:pPr>
          </w:p>
        </w:tc>
      </w:tr>
    </w:tbl>
    <w:p w14:paraId="05A825D0" w14:textId="77777777" w:rsidR="00614237" w:rsidRDefault="00614237" w:rsidP="0064522C">
      <w:pPr>
        <w:ind w:firstLine="0"/>
      </w:pPr>
    </w:p>
    <w:p w14:paraId="1EBF57C2" w14:textId="77777777" w:rsidR="00614237" w:rsidRDefault="00614237" w:rsidP="0064522C">
      <w:pPr>
        <w:ind w:firstLine="0"/>
      </w:pPr>
    </w:p>
    <w:p w14:paraId="7C5E3284" w14:textId="45767390" w:rsidR="0064522C" w:rsidRDefault="00614237" w:rsidP="0064522C">
      <w:pPr>
        <w:ind w:firstLine="0"/>
      </w:pPr>
      <w:r w:rsidRPr="007C4D44">
        <w:rPr>
          <w:noProof/>
        </w:rPr>
        <mc:AlternateContent>
          <mc:Choice Requires="wpg">
            <w:drawing>
              <wp:anchor distT="0" distB="0" distL="114300" distR="114300" simplePos="0" relativeHeight="251659264" behindDoc="0" locked="0" layoutInCell="1" allowOverlap="1" wp14:anchorId="770BEA64" wp14:editId="30D1E16F">
                <wp:simplePos x="0" y="0"/>
                <wp:positionH relativeFrom="column">
                  <wp:posOffset>228600</wp:posOffset>
                </wp:positionH>
                <wp:positionV relativeFrom="paragraph">
                  <wp:posOffset>0</wp:posOffset>
                </wp:positionV>
                <wp:extent cx="3921760" cy="2518410"/>
                <wp:effectExtent l="0" t="0" r="15240" b="21590"/>
                <wp:wrapNone/>
                <wp:docPr id="11" name="Group 11"/>
                <wp:cNvGraphicFramePr/>
                <a:graphic xmlns:a="http://schemas.openxmlformats.org/drawingml/2006/main">
                  <a:graphicData uri="http://schemas.microsoft.com/office/word/2010/wordprocessingGroup">
                    <wpg:wgp>
                      <wpg:cNvGrpSpPr/>
                      <wpg:grpSpPr>
                        <a:xfrm>
                          <a:off x="0" y="0"/>
                          <a:ext cx="3921760" cy="2518410"/>
                          <a:chOff x="101296" y="-144128"/>
                          <a:chExt cx="6591869" cy="5506956"/>
                        </a:xfrm>
                      </wpg:grpSpPr>
                      <wps:wsp>
                        <wps:cNvPr id="10" name="Rectangle 10"/>
                        <wps:cNvSpPr/>
                        <wps:spPr>
                          <a:xfrm>
                            <a:off x="101296" y="-144128"/>
                            <a:ext cx="6591869" cy="5506956"/>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5EA2B1CF" w14:textId="77777777" w:rsidR="00614237" w:rsidRDefault="00614237" w:rsidP="00645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477672" y="341194"/>
                            <a:ext cx="1790700" cy="581025"/>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79C9A78A" w14:textId="77777777" w:rsidR="00614237" w:rsidRPr="00614237" w:rsidRDefault="00614237" w:rsidP="0064522C">
                              <w:pPr>
                                <w:jc w:val="center"/>
                                <w:rPr>
                                  <w:sz w:val="16"/>
                                  <w:szCs w:val="16"/>
                                </w:rPr>
                              </w:pPr>
                              <w:r w:rsidRPr="00614237">
                                <w:rPr>
                                  <w:sz w:val="16"/>
                                  <w:szCs w:val="16"/>
                                </w:rPr>
                                <w:t>Tourism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77627" y="1623938"/>
                            <a:ext cx="1790700" cy="981246"/>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0C9B6315" w14:textId="77777777" w:rsidR="00614237" w:rsidRPr="00614237" w:rsidRDefault="00614237" w:rsidP="0064522C">
                              <w:pPr>
                                <w:jc w:val="center"/>
                                <w:rPr>
                                  <w:sz w:val="16"/>
                                  <w:szCs w:val="16"/>
                                </w:rPr>
                              </w:pPr>
                              <w:r w:rsidRPr="00614237">
                                <w:rPr>
                                  <w:sz w:val="16"/>
                                  <w:szCs w:val="16"/>
                                </w:rPr>
                                <w:t>Financial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77672" y="2961562"/>
                            <a:ext cx="1790699" cy="624415"/>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452ECCD5" w14:textId="77777777" w:rsidR="00614237" w:rsidRPr="00614237" w:rsidRDefault="00614237" w:rsidP="0064522C">
                              <w:pPr>
                                <w:jc w:val="center"/>
                                <w:rPr>
                                  <w:sz w:val="16"/>
                                  <w:szCs w:val="16"/>
                                </w:rPr>
                              </w:pPr>
                              <w:r w:rsidRPr="00614237">
                                <w:rPr>
                                  <w:sz w:val="16"/>
                                  <w:szCs w:val="16"/>
                                </w:rPr>
                                <w:t>E-Commerce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7672" y="4271749"/>
                            <a:ext cx="1790699" cy="641895"/>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3488F524" w14:textId="77777777" w:rsidR="00614237" w:rsidRPr="00614237" w:rsidRDefault="00614237" w:rsidP="0064522C">
                              <w:pPr>
                                <w:jc w:val="center"/>
                                <w:rPr>
                                  <w:sz w:val="16"/>
                                  <w:szCs w:val="16"/>
                                </w:rPr>
                              </w:pPr>
                              <w:r w:rsidRPr="00614237">
                                <w:rPr>
                                  <w:sz w:val="16"/>
                                  <w:szCs w:val="16"/>
                                </w:rPr>
                                <w:t>Manufacturing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889340" y="2130154"/>
                            <a:ext cx="2101753" cy="1474778"/>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4E6DC088" w14:textId="77777777" w:rsidR="00614237" w:rsidRPr="00614237" w:rsidRDefault="00614237" w:rsidP="0064522C">
                              <w:pPr>
                                <w:jc w:val="center"/>
                                <w:rPr>
                                  <w:sz w:val="18"/>
                                  <w:szCs w:val="18"/>
                                </w:rPr>
                              </w:pPr>
                              <w:r w:rsidRPr="00614237">
                                <w:rPr>
                                  <w:b/>
                                  <w:sz w:val="18"/>
                                  <w:szCs w:val="18"/>
                                </w:rPr>
                                <w:t>Negative effect of pandemic towards economy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2565779" y="805218"/>
                            <a:ext cx="1146412" cy="1160060"/>
                          </a:xfrm>
                          <a:prstGeom prst="straightConnector1">
                            <a:avLst/>
                          </a:prstGeom>
                          <a:ln w="952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579427" y="1965278"/>
                            <a:ext cx="1009935" cy="573206"/>
                          </a:xfrm>
                          <a:prstGeom prst="straightConnector1">
                            <a:avLst/>
                          </a:prstGeom>
                          <a:ln w="9525" cmpd="sng">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2606723" y="2784143"/>
                            <a:ext cx="1023582" cy="491320"/>
                          </a:xfrm>
                          <a:prstGeom prst="straightConnector1">
                            <a:avLst/>
                          </a:prstGeom>
                          <a:ln w="9525" cmpd="sng">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2688609" y="3370997"/>
                            <a:ext cx="1214651" cy="1214651"/>
                          </a:xfrm>
                          <a:prstGeom prst="straightConnector1">
                            <a:avLst/>
                          </a:prstGeom>
                          <a:ln w="9525" cmpd="sng">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0BEA64" id="Group 11" o:spid="_x0000_s1026" style="position:absolute;left:0;text-align:left;margin-left:18pt;margin-top:0;width:308.8pt;height:198.3pt;z-index:251659264;mso-width-relative:margin;mso-height-relative:margin" coordorigin="1012,-1441" coordsize="65918,5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">
                <v:rect id="Rectangle 10" o:spid="_x0000_s1027" style="position:absolute;left:1012;top:-1441;width:65919;height:5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" fillcolor="white [3201]" strokecolor="black [3200]">
                  <v:textbox>
                    <w:txbxContent>
                      <w:p w14:paraId="5EA2B1CF" w14:textId="77777777" w:rsidR="00614237" w:rsidRDefault="00614237" w:rsidP="0064522C">
                        <w:pPr>
                          <w:jc w:val="center"/>
                        </w:pPr>
                      </w:p>
                    </w:txbxContent>
                  </v:textbox>
                </v:rect>
                <v:rect id="Rectangle 1" o:spid="_x0000_s1028" style="position:absolute;left:4776;top:3411;width:17907;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" fillcolor="white [3201]" strokecolor="black [3200]">
                  <v:textbox>
                    <w:txbxContent>
                      <w:p w14:paraId="79C9A78A" w14:textId="77777777" w:rsidR="00614237" w:rsidRPr="00614237" w:rsidRDefault="00614237" w:rsidP="0064522C">
                        <w:pPr>
                          <w:jc w:val="center"/>
                          <w:rPr>
                            <w:sz w:val="16"/>
                            <w:szCs w:val="16"/>
                          </w:rPr>
                        </w:pPr>
                        <w:r w:rsidRPr="00614237">
                          <w:rPr>
                            <w:sz w:val="16"/>
                            <w:szCs w:val="16"/>
                          </w:rPr>
                          <w:t>Tourism Industry</w:t>
                        </w:r>
                      </w:p>
                    </w:txbxContent>
                  </v:textbox>
                </v:rect>
                <v:rect id="Rectangle 2" o:spid="_x0000_s1029" style="position:absolute;left:4776;top:16239;width:17907;height: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" fillcolor="white [3201]" strokecolor="black [3200]">
                  <v:textbox>
                    <w:txbxContent>
                      <w:p w14:paraId="0C9B6315" w14:textId="77777777" w:rsidR="00614237" w:rsidRPr="00614237" w:rsidRDefault="00614237" w:rsidP="0064522C">
                        <w:pPr>
                          <w:jc w:val="center"/>
                          <w:rPr>
                            <w:sz w:val="16"/>
                            <w:szCs w:val="16"/>
                          </w:rPr>
                        </w:pPr>
                        <w:r w:rsidRPr="00614237">
                          <w:rPr>
                            <w:sz w:val="16"/>
                            <w:szCs w:val="16"/>
                          </w:rPr>
                          <w:t>Financial Development</w:t>
                        </w:r>
                      </w:p>
                    </w:txbxContent>
                  </v:textbox>
                </v:rect>
                <v:rect id="Rectangle 3" o:spid="_x0000_s1030" style="position:absolute;left:4776;top:29615;width:17907;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EdwwAAANoAAAAPAAAAZHJzL2Rvd25yZXYueG1sRI9Ba8JA&#10;FITvBf/D8oTezMYUak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FbUBHcMAAADaAAAADwAA&#10;AAAAAAAAAAAAAAAHAgAAZHJzL2Rvd25yZXYueG1sUEsFBgAAAAADAAMAtwAAAPcCAAAAAA==&#10;" fillcolor="white [3201]" strokecolor="black [3200]">
                  <v:textbox>
                    <w:txbxContent>
                      <w:p w14:paraId="452ECCD5" w14:textId="77777777" w:rsidR="00614237" w:rsidRPr="00614237" w:rsidRDefault="00614237" w:rsidP="0064522C">
                        <w:pPr>
                          <w:jc w:val="center"/>
                          <w:rPr>
                            <w:sz w:val="16"/>
                            <w:szCs w:val="16"/>
                          </w:rPr>
                        </w:pPr>
                        <w:r w:rsidRPr="00614237">
                          <w:rPr>
                            <w:sz w:val="16"/>
                            <w:szCs w:val="16"/>
                          </w:rPr>
                          <w:t>E-Commerce Business</w:t>
                        </w:r>
                      </w:p>
                    </w:txbxContent>
                  </v:textbox>
                </v:rect>
                <v:rect id="Rectangle 4" o:spid="_x0000_s1031" style="position:absolute;left:4776;top:42717;width:17907;height:6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lpwwAAANoAAAAPAAAAZHJzL2Rvd25yZXYueG1sRI9Ba8JA&#10;FITvBf/D8oTezMZQak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mlyZacMAAADaAAAADwAA&#10;AAAAAAAAAAAAAAAHAgAAZHJzL2Rvd25yZXYueG1sUEsFBgAAAAADAAMAtwAAAPcCAAAAAA==&#10;" fillcolor="white [3201]" strokecolor="black [3200]">
                  <v:textbox>
                    <w:txbxContent>
                      <w:p w14:paraId="3488F524" w14:textId="77777777" w:rsidR="00614237" w:rsidRPr="00614237" w:rsidRDefault="00614237" w:rsidP="0064522C">
                        <w:pPr>
                          <w:jc w:val="center"/>
                          <w:rPr>
                            <w:sz w:val="16"/>
                            <w:szCs w:val="16"/>
                          </w:rPr>
                        </w:pPr>
                        <w:r w:rsidRPr="00614237">
                          <w:rPr>
                            <w:sz w:val="16"/>
                            <w:szCs w:val="16"/>
                          </w:rPr>
                          <w:t>Manufacturing Industry</w:t>
                        </w:r>
                      </w:p>
                    </w:txbxContent>
                  </v:textbox>
                </v:rect>
                <v:rect id="Rectangle 5" o:spid="_x0000_s1032" style="position:absolute;left:38893;top:21301;width:21017;height:14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zywwAAANoAAAAPAAAAZHJzL2Rvd25yZXYueG1sRI9Ba8JA&#10;FITvBf/D8oTezMZAa0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9RA88sMAAADaAAAADwAA&#10;AAAAAAAAAAAAAAAHAgAAZHJzL2Rvd25yZXYueG1sUEsFBgAAAAADAAMAtwAAAPcCAAAAAA==&#10;" fillcolor="white [3201]" strokecolor="black [3200]">
                  <v:textbox>
                    <w:txbxContent>
                      <w:p w14:paraId="4E6DC088" w14:textId="77777777" w:rsidR="00614237" w:rsidRPr="00614237" w:rsidRDefault="00614237" w:rsidP="0064522C">
                        <w:pPr>
                          <w:jc w:val="center"/>
                          <w:rPr>
                            <w:sz w:val="18"/>
                            <w:szCs w:val="18"/>
                          </w:rPr>
                        </w:pPr>
                        <w:r w:rsidRPr="00614237">
                          <w:rPr>
                            <w:b/>
                            <w:sz w:val="18"/>
                            <w:szCs w:val="18"/>
                          </w:rPr>
                          <w:t>Negative effect of pandemic towards economy</w:t>
                        </w:r>
                      </w:p>
                    </w:txbxContent>
                  </v:textbox>
                </v:rect>
                <v:shapetype id="_x0000_t32" coordsize="21600,21600" o:spt="32" o:oned="t" path="m,l21600,21600e" filled="f">
                  <v:path arrowok="t" fillok="f" o:connecttype="none"/>
                  <o:lock v:ext="edit" shapetype="t"/>
                </v:shapetype>
                <v:shape id="Straight Arrow Connector 6" o:spid="_x0000_s1033" type="#_x0000_t32" style="position:absolute;left:25657;top:8052;width:11464;height:1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" strokecolor="black [3213]">
                  <v:stroke endarrow="block"/>
                </v:shape>
                <v:shape id="Straight Arrow Connector 7" o:spid="_x0000_s1034" type="#_x0000_t32" style="position:absolute;left:25794;top:19652;width:10099;height:5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Straight Arrow Connector 8" o:spid="_x0000_s1035" type="#_x0000_t32" style="position:absolute;left:26067;top:27841;width:10236;height:49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Straight Arrow Connector 9" o:spid="_x0000_s1036" type="#_x0000_t32" style="position:absolute;left:26886;top:33709;width:12146;height:12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group>
            </w:pict>
          </mc:Fallback>
        </mc:AlternateContent>
      </w:r>
    </w:p>
    <w:p w14:paraId="44C4DE00" w14:textId="32122FEC" w:rsidR="0064522C" w:rsidRDefault="0064522C" w:rsidP="0064522C">
      <w:pPr>
        <w:ind w:firstLine="0"/>
      </w:pPr>
    </w:p>
    <w:p w14:paraId="4F857D24" w14:textId="77777777" w:rsidR="0064522C" w:rsidRDefault="0064522C" w:rsidP="0064522C">
      <w:pPr>
        <w:ind w:firstLine="0"/>
      </w:pPr>
    </w:p>
    <w:p w14:paraId="4F1EB16F" w14:textId="77777777" w:rsidR="0064522C" w:rsidRDefault="0064522C" w:rsidP="0064522C">
      <w:pPr>
        <w:ind w:firstLine="0"/>
      </w:pPr>
    </w:p>
    <w:p w14:paraId="6789C39E" w14:textId="77777777" w:rsidR="0064522C" w:rsidRDefault="0064522C" w:rsidP="0064522C">
      <w:pPr>
        <w:ind w:firstLine="0"/>
      </w:pPr>
    </w:p>
    <w:p w14:paraId="2B226B80" w14:textId="0B8697B3" w:rsidR="0064522C" w:rsidRDefault="0064522C" w:rsidP="0064522C">
      <w:pPr>
        <w:ind w:firstLine="0"/>
      </w:pPr>
    </w:p>
    <w:p w14:paraId="6282E4F1" w14:textId="77777777" w:rsidR="0064522C" w:rsidRDefault="0064522C" w:rsidP="0064522C">
      <w:pPr>
        <w:ind w:firstLine="0"/>
      </w:pPr>
    </w:p>
    <w:p w14:paraId="5295CA6A" w14:textId="77777777" w:rsidR="0064522C" w:rsidRDefault="0064522C" w:rsidP="0064522C">
      <w:pPr>
        <w:ind w:firstLine="0"/>
      </w:pPr>
    </w:p>
    <w:p w14:paraId="045E14B7" w14:textId="77777777" w:rsidR="0064522C" w:rsidRDefault="0064522C" w:rsidP="0064522C">
      <w:pPr>
        <w:ind w:firstLine="0"/>
      </w:pPr>
    </w:p>
    <w:p w14:paraId="07954F12" w14:textId="77777777" w:rsidR="00614237" w:rsidRDefault="00614237" w:rsidP="0064522C">
      <w:pPr>
        <w:ind w:firstLine="0"/>
      </w:pPr>
    </w:p>
    <w:p w14:paraId="060723CF" w14:textId="77777777" w:rsidR="00614237" w:rsidRDefault="00614237" w:rsidP="0064522C">
      <w:pPr>
        <w:ind w:firstLine="0"/>
      </w:pPr>
    </w:p>
    <w:p w14:paraId="5AF56D80" w14:textId="77777777" w:rsidR="00614237" w:rsidRDefault="00614237" w:rsidP="0064522C">
      <w:pPr>
        <w:ind w:firstLine="0"/>
      </w:pPr>
    </w:p>
    <w:p w14:paraId="1476B546" w14:textId="77777777" w:rsidR="00614237" w:rsidRDefault="00614237" w:rsidP="0064522C">
      <w:pPr>
        <w:ind w:firstLine="0"/>
      </w:pPr>
    </w:p>
    <w:p w14:paraId="2914F5E1" w14:textId="77777777" w:rsidR="00614237" w:rsidRDefault="00614237" w:rsidP="00614237">
      <w:pPr>
        <w:ind w:firstLine="0"/>
        <w:jc w:val="center"/>
      </w:pPr>
    </w:p>
    <w:p w14:paraId="24297C1A" w14:textId="77777777" w:rsidR="00614237" w:rsidRDefault="00614237" w:rsidP="0064522C">
      <w:pPr>
        <w:ind w:firstLine="0"/>
      </w:pPr>
    </w:p>
    <w:p w14:paraId="668AB03C" w14:textId="77777777" w:rsidR="00614237" w:rsidRDefault="00614237" w:rsidP="0064522C">
      <w:pPr>
        <w:ind w:firstLine="0"/>
      </w:pPr>
    </w:p>
    <w:p w14:paraId="7197CFE0" w14:textId="77777777" w:rsidR="00614237" w:rsidRDefault="00614237" w:rsidP="0064522C">
      <w:pPr>
        <w:ind w:firstLine="0"/>
      </w:pPr>
    </w:p>
    <w:p w14:paraId="680EBBA9" w14:textId="77777777" w:rsidR="00614237" w:rsidRDefault="00614237" w:rsidP="0064522C">
      <w:pPr>
        <w:ind w:firstLine="0"/>
      </w:pPr>
    </w:p>
    <w:p w14:paraId="3412C049" w14:textId="77777777" w:rsidR="00614237" w:rsidRPr="007C4D44" w:rsidRDefault="00614237" w:rsidP="00614237">
      <w:pPr>
        <w:jc w:val="center"/>
      </w:pPr>
      <w:r w:rsidRPr="007C4D44">
        <w:t>Fig. 1. Proposed research framework</w:t>
      </w:r>
    </w:p>
    <w:p w14:paraId="12192684" w14:textId="77777777" w:rsidR="00614237" w:rsidRPr="004E5CFD" w:rsidRDefault="00614237" w:rsidP="0064522C">
      <w:pPr>
        <w:ind w:firstLine="0"/>
      </w:pPr>
    </w:p>
    <w:p w14:paraId="2A63E0AF" w14:textId="77777777" w:rsidR="00614237" w:rsidRDefault="00614237" w:rsidP="00476377">
      <w:pPr>
        <w:pStyle w:val="NoSpacing"/>
        <w:jc w:val="both"/>
        <w:rPr>
          <w:rFonts w:ascii="Times New Roman" w:hAnsi="Times New Roman" w:cs="Times New Roman"/>
          <w:b/>
          <w:bCs/>
          <w:sz w:val="20"/>
          <w:szCs w:val="20"/>
        </w:rPr>
      </w:pPr>
    </w:p>
    <w:p w14:paraId="0759AE02" w14:textId="5D7A3BE1" w:rsidR="00476377" w:rsidRPr="00476377" w:rsidRDefault="0064522C" w:rsidP="00476377">
      <w:pPr>
        <w:pStyle w:val="NoSpacing"/>
        <w:jc w:val="both"/>
        <w:rPr>
          <w:rFonts w:ascii="Times New Roman" w:hAnsi="Times New Roman" w:cs="Times New Roman"/>
          <w:b/>
          <w:bCs/>
          <w:sz w:val="24"/>
          <w:szCs w:val="24"/>
        </w:rPr>
      </w:pPr>
      <w:r>
        <w:rPr>
          <w:rFonts w:ascii="Times New Roman" w:hAnsi="Times New Roman" w:cs="Times New Roman"/>
          <w:b/>
          <w:bCs/>
          <w:sz w:val="24"/>
          <w:szCs w:val="24"/>
        </w:rPr>
        <w:t>Conclusion</w:t>
      </w:r>
      <w:r w:rsidR="009E5688">
        <w:rPr>
          <w:rFonts w:ascii="Times New Roman" w:hAnsi="Times New Roman" w:cs="Times New Roman"/>
          <w:b/>
          <w:bCs/>
          <w:sz w:val="24"/>
          <w:szCs w:val="24"/>
        </w:rPr>
        <w:t xml:space="preserve"> [Section]</w:t>
      </w:r>
    </w:p>
    <w:p w14:paraId="686088F7" w14:textId="77777777" w:rsidR="00476377" w:rsidRDefault="00476377" w:rsidP="00476377">
      <w:pPr>
        <w:pStyle w:val="NoSpacing"/>
        <w:jc w:val="both"/>
        <w:rPr>
          <w:rFonts w:ascii="Times New Roman" w:hAnsi="Times New Roman" w:cs="Times New Roman"/>
          <w:sz w:val="20"/>
          <w:szCs w:val="20"/>
        </w:rPr>
      </w:pPr>
    </w:p>
    <w:p w14:paraId="0CCE355C" w14:textId="3EEFB782" w:rsidR="00614237" w:rsidRDefault="00614237" w:rsidP="00614237">
      <w:pPr>
        <w:pStyle w:val="NoSpacing"/>
        <w:ind w:firstLine="227"/>
        <w:jc w:val="both"/>
        <w:rPr>
          <w:rFonts w:ascii="Times New Roman" w:hAnsi="Times New Roman" w:cs="Times New Roman"/>
          <w:sz w:val="20"/>
          <w:szCs w:val="20"/>
        </w:rPr>
      </w:pPr>
      <w:r w:rsidRPr="007C4D44">
        <w:rPr>
          <w:rFonts w:ascii="Times New Roman" w:hAnsi="Times New Roman" w:cs="Times New Roman"/>
          <w:sz w:val="20"/>
          <w:szCs w:val="20"/>
        </w:rPr>
        <w:t>In my conclusion, the outbreak of COVID-19 making people around the world feels miserable with their own life. Some of the people facing a hardship, and some of them find this opportunity to get back on the track of life. In addition, anything can become an effect towards pandemic COVID-19. Not only focusing on economy, but there are various types of industry that affected when unexpected outbreak or virus. The government needs to think smarter to cope up with this pandemic issue. This is because some of people are not getting enough money, couldn’t find any vacancy job, cannot make a movement as they need to follow with restrictions. However, everyone around in the world needs to be brilliant person as we want to help ourselves to strive in our life. People cannot give up because of their weaknesses, it need to get up because it doesn’t mean anything if we are not doing anything. The unexpected pandemic COVID-19 makes us learn that everything needs to be standby especially about their financial management. It is because of the restrictions of movement control order. Hoping that this pandemic COVID-19 can be over as we can live our life like before.</w:t>
      </w:r>
    </w:p>
    <w:p w14:paraId="39728464" w14:textId="77777777" w:rsidR="00614237" w:rsidRDefault="00614237" w:rsidP="00476377">
      <w:pPr>
        <w:pStyle w:val="NoSpacing"/>
        <w:jc w:val="both"/>
        <w:rPr>
          <w:rFonts w:ascii="Times New Roman" w:hAnsi="Times New Roman" w:cs="Times New Roman"/>
          <w:sz w:val="20"/>
          <w:szCs w:val="20"/>
        </w:rPr>
      </w:pPr>
    </w:p>
    <w:p w14:paraId="09298B5C" w14:textId="1762941F" w:rsidR="00476377" w:rsidRPr="00476377" w:rsidRDefault="00476377" w:rsidP="00476377">
      <w:pPr>
        <w:pStyle w:val="NoSpacing"/>
        <w:jc w:val="both"/>
        <w:rPr>
          <w:rFonts w:ascii="Times New Roman" w:hAnsi="Times New Roman" w:cs="Times New Roman"/>
          <w:sz w:val="24"/>
          <w:szCs w:val="24"/>
        </w:rPr>
      </w:pPr>
      <w:r w:rsidRPr="00476377">
        <w:rPr>
          <w:rFonts w:ascii="Times New Roman" w:hAnsi="Times New Roman" w:cs="Times New Roman"/>
          <w:b/>
          <w:bCs/>
          <w:sz w:val="24"/>
          <w:szCs w:val="24"/>
        </w:rPr>
        <w:t>References</w:t>
      </w:r>
    </w:p>
    <w:p w14:paraId="0BC6E19D" w14:textId="77777777" w:rsidR="00614237" w:rsidRPr="00614237" w:rsidRDefault="00614237" w:rsidP="00260EB5">
      <w:pPr>
        <w:ind w:firstLine="0"/>
        <w:rPr>
          <w:sz w:val="18"/>
          <w:szCs w:val="18"/>
        </w:rPr>
      </w:pPr>
    </w:p>
    <w:p w14:paraId="0D7675A0" w14:textId="77777777"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 xml:space="preserve">Ahmad T, Haroon, </w:t>
      </w:r>
      <w:proofErr w:type="spellStart"/>
      <w:r w:rsidRPr="00614237">
        <w:rPr>
          <w:rFonts w:ascii="Times New Roman" w:hAnsi="Times New Roman" w:cs="Times New Roman"/>
          <w:sz w:val="18"/>
          <w:szCs w:val="18"/>
        </w:rPr>
        <w:t>Baig</w:t>
      </w:r>
      <w:proofErr w:type="spellEnd"/>
      <w:r w:rsidRPr="00614237">
        <w:rPr>
          <w:rFonts w:ascii="Times New Roman" w:hAnsi="Times New Roman" w:cs="Times New Roman"/>
          <w:sz w:val="18"/>
          <w:szCs w:val="18"/>
        </w:rPr>
        <w:t xml:space="preserve"> M, Hui J. Coronavirus Disease 2019 (COVID-19) Pandemic and Economic Impact. Pak J Med Sci. 2020;36(COVID19- S4</w:t>
      </w:r>
      <w:proofErr w:type="gramStart"/>
      <w:r w:rsidRPr="00614237">
        <w:rPr>
          <w:rFonts w:ascii="Times New Roman" w:hAnsi="Times New Roman" w:cs="Times New Roman"/>
          <w:sz w:val="18"/>
          <w:szCs w:val="18"/>
        </w:rPr>
        <w:t>):COVID</w:t>
      </w:r>
      <w:proofErr w:type="gramEnd"/>
      <w:r w:rsidRPr="00614237">
        <w:rPr>
          <w:rFonts w:ascii="Times New Roman" w:hAnsi="Times New Roman" w:cs="Times New Roman"/>
          <w:sz w:val="18"/>
          <w:szCs w:val="18"/>
        </w:rPr>
        <w:t xml:space="preserve">19-S73-S78. </w:t>
      </w:r>
      <w:proofErr w:type="spellStart"/>
      <w:r w:rsidRPr="00614237">
        <w:rPr>
          <w:rFonts w:ascii="Times New Roman" w:hAnsi="Times New Roman" w:cs="Times New Roman"/>
          <w:sz w:val="18"/>
          <w:szCs w:val="18"/>
        </w:rPr>
        <w:t>doi</w:t>
      </w:r>
      <w:proofErr w:type="spellEnd"/>
      <w:r w:rsidRPr="00614237">
        <w:rPr>
          <w:rFonts w:ascii="Times New Roman" w:hAnsi="Times New Roman" w:cs="Times New Roman"/>
          <w:sz w:val="18"/>
          <w:szCs w:val="18"/>
        </w:rPr>
        <w:t>: https://doi.org/10.12669/pjms.36.COVID19-S4.2638</w:t>
      </w:r>
    </w:p>
    <w:p w14:paraId="66B3305F" w14:textId="77777777" w:rsidR="00614237" w:rsidRDefault="00614237" w:rsidP="00614237">
      <w:pPr>
        <w:pStyle w:val="NoSpacing"/>
        <w:jc w:val="both"/>
        <w:rPr>
          <w:rFonts w:ascii="Times New Roman" w:hAnsi="Times New Roman" w:cs="Times New Roman"/>
          <w:sz w:val="18"/>
          <w:szCs w:val="18"/>
        </w:rPr>
      </w:pPr>
    </w:p>
    <w:p w14:paraId="148B3A98" w14:textId="77777777"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CDC. (2020, February 11). </w:t>
      </w:r>
      <w:r w:rsidRPr="00614237">
        <w:rPr>
          <w:rFonts w:ascii="Times New Roman" w:hAnsi="Times New Roman" w:cs="Times New Roman"/>
          <w:iCs/>
          <w:sz w:val="18"/>
          <w:szCs w:val="18"/>
        </w:rPr>
        <w:t>Coronavirus Disease 2019 (COVID-19)</w:t>
      </w:r>
      <w:r w:rsidRPr="00614237">
        <w:rPr>
          <w:rFonts w:ascii="Times New Roman" w:hAnsi="Times New Roman" w:cs="Times New Roman"/>
          <w:sz w:val="18"/>
          <w:szCs w:val="18"/>
        </w:rPr>
        <w:t xml:space="preserve">. </w:t>
      </w:r>
      <w:proofErr w:type="spellStart"/>
      <w:r w:rsidRPr="00614237">
        <w:rPr>
          <w:rFonts w:ascii="Times New Roman" w:hAnsi="Times New Roman" w:cs="Times New Roman"/>
          <w:sz w:val="18"/>
          <w:szCs w:val="18"/>
        </w:rPr>
        <w:t>Centers</w:t>
      </w:r>
      <w:proofErr w:type="spellEnd"/>
      <w:r w:rsidRPr="00614237">
        <w:rPr>
          <w:rFonts w:ascii="Times New Roman" w:hAnsi="Times New Roman" w:cs="Times New Roman"/>
          <w:sz w:val="18"/>
          <w:szCs w:val="18"/>
        </w:rPr>
        <w:t xml:space="preserve"> for Disease Control and Prevention. https://www.cdc.gov/coronavirus/2019-ncov/prevent-getting-sick/social-distancing.html</w:t>
      </w:r>
    </w:p>
    <w:p w14:paraId="03539527" w14:textId="77777777" w:rsid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w:t>
      </w:r>
    </w:p>
    <w:p w14:paraId="3C5386ED" w14:textId="388DB2DD" w:rsidR="00614237" w:rsidRPr="00614237" w:rsidRDefault="00614237" w:rsidP="00614237">
      <w:pPr>
        <w:pStyle w:val="NoSpacing"/>
        <w:jc w:val="both"/>
        <w:rPr>
          <w:rFonts w:ascii="Times New Roman" w:hAnsi="Times New Roman" w:cs="Times New Roman"/>
          <w:sz w:val="18"/>
          <w:szCs w:val="18"/>
        </w:rPr>
      </w:pPr>
      <w:proofErr w:type="spellStart"/>
      <w:r w:rsidRPr="00614237">
        <w:rPr>
          <w:rFonts w:ascii="Times New Roman" w:hAnsi="Times New Roman" w:cs="Times New Roman"/>
          <w:sz w:val="18"/>
          <w:szCs w:val="18"/>
        </w:rPr>
        <w:t>Elengoe</w:t>
      </w:r>
      <w:proofErr w:type="spellEnd"/>
      <w:r w:rsidRPr="00614237">
        <w:rPr>
          <w:rFonts w:ascii="Times New Roman" w:hAnsi="Times New Roman" w:cs="Times New Roman"/>
          <w:sz w:val="18"/>
          <w:szCs w:val="18"/>
        </w:rPr>
        <w:t>, A. (2020). COVID-19 Outbreak in Malaysia. </w:t>
      </w:r>
      <w:proofErr w:type="spellStart"/>
      <w:r w:rsidRPr="00614237">
        <w:rPr>
          <w:rFonts w:ascii="Times New Roman" w:hAnsi="Times New Roman" w:cs="Times New Roman"/>
          <w:iCs/>
          <w:sz w:val="18"/>
          <w:szCs w:val="18"/>
        </w:rPr>
        <w:t>Osong</w:t>
      </w:r>
      <w:proofErr w:type="spellEnd"/>
      <w:r w:rsidRPr="00614237">
        <w:rPr>
          <w:rFonts w:ascii="Times New Roman" w:hAnsi="Times New Roman" w:cs="Times New Roman"/>
          <w:iCs/>
          <w:sz w:val="18"/>
          <w:szCs w:val="18"/>
        </w:rPr>
        <w:t xml:space="preserve"> Public Health and Research Perspectives</w:t>
      </w:r>
      <w:r w:rsidRPr="00614237">
        <w:rPr>
          <w:rFonts w:ascii="Times New Roman" w:hAnsi="Times New Roman" w:cs="Times New Roman"/>
          <w:sz w:val="18"/>
          <w:szCs w:val="18"/>
        </w:rPr>
        <w:t>, </w:t>
      </w:r>
      <w:r w:rsidRPr="00614237">
        <w:rPr>
          <w:rFonts w:ascii="Times New Roman" w:hAnsi="Times New Roman" w:cs="Times New Roman"/>
          <w:iCs/>
          <w:sz w:val="18"/>
          <w:szCs w:val="18"/>
        </w:rPr>
        <w:t>11</w:t>
      </w:r>
      <w:r w:rsidRPr="00614237">
        <w:rPr>
          <w:rFonts w:ascii="Times New Roman" w:hAnsi="Times New Roman" w:cs="Times New Roman"/>
          <w:sz w:val="18"/>
          <w:szCs w:val="18"/>
        </w:rPr>
        <w:t>(3), 93–100. https://doi.org/10.24171/j.phrp.2020.11.3.08</w:t>
      </w:r>
    </w:p>
    <w:p w14:paraId="2F139CE2" w14:textId="77777777" w:rsid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w:t>
      </w:r>
    </w:p>
    <w:p w14:paraId="6B6C044B" w14:textId="1E76575B" w:rsidR="00614237" w:rsidRPr="00614237" w:rsidRDefault="00614237" w:rsidP="00614237">
      <w:pPr>
        <w:pStyle w:val="NoSpacing"/>
        <w:jc w:val="both"/>
        <w:rPr>
          <w:rFonts w:ascii="Times New Roman" w:hAnsi="Times New Roman" w:cs="Times New Roman"/>
          <w:sz w:val="18"/>
          <w:szCs w:val="18"/>
        </w:rPr>
      </w:pPr>
      <w:proofErr w:type="spellStart"/>
      <w:r w:rsidRPr="00614237">
        <w:rPr>
          <w:rFonts w:ascii="Times New Roman" w:hAnsi="Times New Roman" w:cs="Times New Roman"/>
          <w:sz w:val="18"/>
          <w:szCs w:val="18"/>
        </w:rPr>
        <w:t>Hasanat</w:t>
      </w:r>
      <w:proofErr w:type="spellEnd"/>
      <w:r w:rsidRPr="00614237">
        <w:rPr>
          <w:rFonts w:ascii="Times New Roman" w:hAnsi="Times New Roman" w:cs="Times New Roman"/>
          <w:sz w:val="18"/>
          <w:szCs w:val="18"/>
        </w:rPr>
        <w:t>, M. W., Hoque, A., Shikha, F. A., Anwar, M., Hamid, A. B. A., &amp; Tat, H. H. (2020). The Impact of Coronavirus (Covid-19) on E-Business in Malaysia. </w:t>
      </w:r>
      <w:r w:rsidRPr="00614237">
        <w:rPr>
          <w:rFonts w:ascii="Times New Roman" w:hAnsi="Times New Roman" w:cs="Times New Roman"/>
          <w:iCs/>
          <w:sz w:val="18"/>
          <w:szCs w:val="18"/>
        </w:rPr>
        <w:t>Asian Journal of Multidisciplinary Studies</w:t>
      </w:r>
      <w:r w:rsidRPr="00614237">
        <w:rPr>
          <w:rFonts w:ascii="Times New Roman" w:hAnsi="Times New Roman" w:cs="Times New Roman"/>
          <w:sz w:val="18"/>
          <w:szCs w:val="18"/>
        </w:rPr>
        <w:t>, </w:t>
      </w:r>
      <w:r w:rsidRPr="00614237">
        <w:rPr>
          <w:rFonts w:ascii="Times New Roman" w:hAnsi="Times New Roman" w:cs="Times New Roman"/>
          <w:iCs/>
          <w:sz w:val="18"/>
          <w:szCs w:val="18"/>
        </w:rPr>
        <w:t>3</w:t>
      </w:r>
      <w:r w:rsidRPr="00614237">
        <w:rPr>
          <w:rFonts w:ascii="Times New Roman" w:hAnsi="Times New Roman" w:cs="Times New Roman"/>
          <w:sz w:val="18"/>
          <w:szCs w:val="18"/>
        </w:rPr>
        <w:t>(1), 85-90.</w:t>
      </w:r>
    </w:p>
    <w:p w14:paraId="3D01FBF3" w14:textId="77777777" w:rsidR="00614237" w:rsidRDefault="00614237" w:rsidP="00614237">
      <w:pPr>
        <w:pStyle w:val="NoSpacing"/>
        <w:jc w:val="both"/>
        <w:rPr>
          <w:rFonts w:ascii="Times New Roman" w:hAnsi="Times New Roman" w:cs="Times New Roman"/>
          <w:sz w:val="18"/>
          <w:szCs w:val="18"/>
        </w:rPr>
      </w:pPr>
    </w:p>
    <w:p w14:paraId="29ED950D" w14:textId="77777777"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Jones, L., Palumbo, D., &amp; Brown, D. (2020, March 6). Eight charts on how coronavirus has hit the global economy. </w:t>
      </w:r>
      <w:r w:rsidRPr="00614237">
        <w:rPr>
          <w:rFonts w:ascii="Times New Roman" w:hAnsi="Times New Roman" w:cs="Times New Roman"/>
          <w:iCs/>
          <w:sz w:val="18"/>
          <w:szCs w:val="18"/>
        </w:rPr>
        <w:t>BBC News</w:t>
      </w:r>
      <w:r w:rsidRPr="00614237">
        <w:rPr>
          <w:rFonts w:ascii="Times New Roman" w:hAnsi="Times New Roman" w:cs="Times New Roman"/>
          <w:sz w:val="18"/>
          <w:szCs w:val="18"/>
        </w:rPr>
        <w:t>. https://www.bbc.com/news/business-51706225</w:t>
      </w:r>
    </w:p>
    <w:p w14:paraId="102B7478" w14:textId="77777777" w:rsid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w:t>
      </w:r>
    </w:p>
    <w:p w14:paraId="1A7BEB77" w14:textId="6E1FD53D"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Kabir, S. M. H., Haque, A., Rahman, M. M., &amp; Abd, Z. S. (2020). How to Minimize the Impact Caused by Global Pandemic in Malaysia. </w:t>
      </w:r>
      <w:r w:rsidRPr="00614237">
        <w:rPr>
          <w:rFonts w:ascii="Times New Roman" w:hAnsi="Times New Roman" w:cs="Times New Roman"/>
          <w:iCs/>
          <w:sz w:val="18"/>
          <w:szCs w:val="18"/>
        </w:rPr>
        <w:t>International Journal of Business and Management</w:t>
      </w:r>
      <w:r w:rsidRPr="00614237">
        <w:rPr>
          <w:rFonts w:ascii="Times New Roman" w:hAnsi="Times New Roman" w:cs="Times New Roman"/>
          <w:sz w:val="18"/>
          <w:szCs w:val="18"/>
        </w:rPr>
        <w:t>, </w:t>
      </w:r>
      <w:r w:rsidRPr="00614237">
        <w:rPr>
          <w:rFonts w:ascii="Times New Roman" w:hAnsi="Times New Roman" w:cs="Times New Roman"/>
          <w:iCs/>
          <w:sz w:val="18"/>
          <w:szCs w:val="18"/>
        </w:rPr>
        <w:t>4</w:t>
      </w:r>
      <w:r w:rsidRPr="00614237">
        <w:rPr>
          <w:rFonts w:ascii="Times New Roman" w:hAnsi="Times New Roman" w:cs="Times New Roman"/>
          <w:sz w:val="18"/>
          <w:szCs w:val="18"/>
        </w:rPr>
        <w:t>(2), 22-29.</w:t>
      </w:r>
    </w:p>
    <w:p w14:paraId="56448776" w14:textId="77777777" w:rsidR="00614237" w:rsidRDefault="00614237" w:rsidP="00614237">
      <w:pPr>
        <w:pStyle w:val="NoSpacing"/>
        <w:jc w:val="both"/>
        <w:rPr>
          <w:rFonts w:ascii="Times New Roman" w:hAnsi="Times New Roman" w:cs="Times New Roman"/>
          <w:sz w:val="18"/>
          <w:szCs w:val="18"/>
        </w:rPr>
      </w:pPr>
    </w:p>
    <w:p w14:paraId="1F05029C" w14:textId="77777777"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Mayo Clinic. (2020, June 16). </w:t>
      </w:r>
      <w:r w:rsidRPr="00614237">
        <w:rPr>
          <w:rFonts w:ascii="Times New Roman" w:hAnsi="Times New Roman" w:cs="Times New Roman"/>
          <w:iCs/>
          <w:sz w:val="18"/>
          <w:szCs w:val="18"/>
        </w:rPr>
        <w:t>Coronavirus - Symptoms and causes</w:t>
      </w:r>
      <w:r w:rsidRPr="00614237">
        <w:rPr>
          <w:rFonts w:ascii="Times New Roman" w:hAnsi="Times New Roman" w:cs="Times New Roman"/>
          <w:sz w:val="18"/>
          <w:szCs w:val="18"/>
        </w:rPr>
        <w:t>. Mayo Clinic. https://www.mayoclinic.org/diseases-conditions/coronavirus/symptoms-causes/syc-20479963</w:t>
      </w:r>
    </w:p>
    <w:p w14:paraId="1E0D8EEA" w14:textId="77777777" w:rsidR="00614237" w:rsidRDefault="00614237" w:rsidP="00614237">
      <w:pPr>
        <w:pStyle w:val="NoSpacing"/>
        <w:jc w:val="both"/>
        <w:rPr>
          <w:rFonts w:ascii="Times New Roman" w:hAnsi="Times New Roman" w:cs="Times New Roman"/>
          <w:sz w:val="18"/>
          <w:szCs w:val="18"/>
        </w:rPr>
      </w:pPr>
    </w:p>
    <w:p w14:paraId="1E41CE00" w14:textId="77777777"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 xml:space="preserve">Pak A, </w:t>
      </w:r>
      <w:proofErr w:type="spellStart"/>
      <w:r w:rsidRPr="00614237">
        <w:rPr>
          <w:rFonts w:ascii="Times New Roman" w:hAnsi="Times New Roman" w:cs="Times New Roman"/>
          <w:sz w:val="18"/>
          <w:szCs w:val="18"/>
        </w:rPr>
        <w:t>Adegboye</w:t>
      </w:r>
      <w:proofErr w:type="spellEnd"/>
      <w:r w:rsidRPr="00614237">
        <w:rPr>
          <w:rFonts w:ascii="Times New Roman" w:hAnsi="Times New Roman" w:cs="Times New Roman"/>
          <w:sz w:val="18"/>
          <w:szCs w:val="18"/>
        </w:rPr>
        <w:t xml:space="preserve"> OA, Adekunle AI, Rahman KM, McBryde ES and Eisen DP (2020) Economic Consequences of the COVID-19 Outbreak: </w:t>
      </w:r>
      <w:proofErr w:type="gramStart"/>
      <w:r w:rsidRPr="00614237">
        <w:rPr>
          <w:rFonts w:ascii="Times New Roman" w:hAnsi="Times New Roman" w:cs="Times New Roman"/>
          <w:sz w:val="18"/>
          <w:szCs w:val="18"/>
        </w:rPr>
        <w:t>the</w:t>
      </w:r>
      <w:proofErr w:type="gramEnd"/>
      <w:r w:rsidRPr="00614237">
        <w:rPr>
          <w:rFonts w:ascii="Times New Roman" w:hAnsi="Times New Roman" w:cs="Times New Roman"/>
          <w:sz w:val="18"/>
          <w:szCs w:val="18"/>
        </w:rPr>
        <w:t xml:space="preserve"> Need for Epidemic Preparedness. </w:t>
      </w:r>
      <w:r w:rsidRPr="00614237">
        <w:rPr>
          <w:rFonts w:ascii="Times New Roman" w:hAnsi="Times New Roman" w:cs="Times New Roman"/>
          <w:iCs/>
          <w:sz w:val="18"/>
          <w:szCs w:val="18"/>
        </w:rPr>
        <w:t>Front. Public Health</w:t>
      </w:r>
      <w:r w:rsidRPr="00614237">
        <w:rPr>
          <w:rFonts w:ascii="Times New Roman" w:hAnsi="Times New Roman" w:cs="Times New Roman"/>
          <w:sz w:val="18"/>
          <w:szCs w:val="18"/>
        </w:rPr>
        <w:t xml:space="preserve"> 8:241. </w:t>
      </w:r>
      <w:proofErr w:type="spellStart"/>
      <w:r w:rsidRPr="00614237">
        <w:rPr>
          <w:rFonts w:ascii="Times New Roman" w:hAnsi="Times New Roman" w:cs="Times New Roman"/>
          <w:sz w:val="18"/>
          <w:szCs w:val="18"/>
        </w:rPr>
        <w:t>doi</w:t>
      </w:r>
      <w:proofErr w:type="spellEnd"/>
      <w:r w:rsidRPr="00614237">
        <w:rPr>
          <w:rFonts w:ascii="Times New Roman" w:hAnsi="Times New Roman" w:cs="Times New Roman"/>
          <w:sz w:val="18"/>
          <w:szCs w:val="18"/>
        </w:rPr>
        <w:t>: 10.3389/fpubh.2020.00241</w:t>
      </w:r>
    </w:p>
    <w:p w14:paraId="093060B5" w14:textId="77777777" w:rsid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w:t>
      </w:r>
    </w:p>
    <w:p w14:paraId="5D8899BC" w14:textId="1FFAADFD"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Pettinger, T. (2020, May 3). Economic effects of a pandemic. Economics Help. https://www.economicshelp.org/blog/161156/economics/economic-effects-of-a-pandemic/</w:t>
      </w:r>
    </w:p>
    <w:p w14:paraId="6EF17928" w14:textId="77777777" w:rsidR="00614237" w:rsidRDefault="00614237" w:rsidP="00614237">
      <w:pPr>
        <w:pStyle w:val="NoSpacing"/>
        <w:jc w:val="both"/>
        <w:rPr>
          <w:rFonts w:ascii="Times New Roman" w:hAnsi="Times New Roman" w:cs="Times New Roman"/>
          <w:sz w:val="18"/>
          <w:szCs w:val="18"/>
        </w:rPr>
      </w:pPr>
      <w:proofErr w:type="spellStart"/>
      <w:r w:rsidRPr="00614237">
        <w:rPr>
          <w:rFonts w:ascii="Times New Roman" w:hAnsi="Times New Roman" w:cs="Times New Roman"/>
          <w:sz w:val="18"/>
          <w:szCs w:val="18"/>
        </w:rPr>
        <w:t>Ratnasingam</w:t>
      </w:r>
      <w:proofErr w:type="spellEnd"/>
      <w:r w:rsidRPr="00614237">
        <w:rPr>
          <w:rFonts w:ascii="Times New Roman" w:hAnsi="Times New Roman" w:cs="Times New Roman"/>
          <w:sz w:val="18"/>
          <w:szCs w:val="18"/>
        </w:rPr>
        <w:t xml:space="preserve">, J., Khoo, A., </w:t>
      </w:r>
      <w:proofErr w:type="spellStart"/>
      <w:r w:rsidRPr="00614237">
        <w:rPr>
          <w:rFonts w:ascii="Times New Roman" w:hAnsi="Times New Roman" w:cs="Times New Roman"/>
          <w:sz w:val="18"/>
          <w:szCs w:val="18"/>
        </w:rPr>
        <w:t>Jegathesan</w:t>
      </w:r>
      <w:proofErr w:type="spellEnd"/>
      <w:r w:rsidRPr="00614237">
        <w:rPr>
          <w:rFonts w:ascii="Times New Roman" w:hAnsi="Times New Roman" w:cs="Times New Roman"/>
          <w:sz w:val="18"/>
          <w:szCs w:val="18"/>
        </w:rPr>
        <w:t xml:space="preserve">, N., Wei, L. C., Abd </w:t>
      </w:r>
      <w:proofErr w:type="spellStart"/>
      <w:r w:rsidRPr="00614237">
        <w:rPr>
          <w:rFonts w:ascii="Times New Roman" w:hAnsi="Times New Roman" w:cs="Times New Roman"/>
          <w:sz w:val="18"/>
          <w:szCs w:val="18"/>
        </w:rPr>
        <w:t>Latib</w:t>
      </w:r>
      <w:proofErr w:type="spellEnd"/>
      <w:r w:rsidRPr="00614237">
        <w:rPr>
          <w:rFonts w:ascii="Times New Roman" w:hAnsi="Times New Roman" w:cs="Times New Roman"/>
          <w:sz w:val="18"/>
          <w:szCs w:val="18"/>
        </w:rPr>
        <w:t xml:space="preserve">, H., </w:t>
      </w:r>
      <w:proofErr w:type="spellStart"/>
      <w:r w:rsidRPr="00614237">
        <w:rPr>
          <w:rFonts w:ascii="Times New Roman" w:hAnsi="Times New Roman" w:cs="Times New Roman"/>
          <w:sz w:val="18"/>
          <w:szCs w:val="18"/>
        </w:rPr>
        <w:t>Thanasegaran</w:t>
      </w:r>
      <w:proofErr w:type="spellEnd"/>
      <w:r w:rsidRPr="00614237">
        <w:rPr>
          <w:rFonts w:ascii="Times New Roman" w:hAnsi="Times New Roman" w:cs="Times New Roman"/>
          <w:sz w:val="18"/>
          <w:szCs w:val="18"/>
        </w:rPr>
        <w:t xml:space="preserve">, G., ... &amp; </w:t>
      </w:r>
    </w:p>
    <w:p w14:paraId="68DBE5A2" w14:textId="77777777" w:rsidR="00614237" w:rsidRDefault="00614237" w:rsidP="00614237">
      <w:pPr>
        <w:pStyle w:val="NoSpacing"/>
        <w:jc w:val="both"/>
        <w:rPr>
          <w:rFonts w:ascii="Times New Roman" w:hAnsi="Times New Roman" w:cs="Times New Roman"/>
          <w:sz w:val="18"/>
          <w:szCs w:val="18"/>
        </w:rPr>
      </w:pPr>
    </w:p>
    <w:p w14:paraId="5C7EA2ED" w14:textId="40C1E0DA"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Amir, M. A. (2020). How are Small and Medium Enterprises in Malaysia’s Furniture Industry Coping with COVID-19 Pandemic? Early Evidences from a Survey and Recommendations for Policymakers. </w:t>
      </w:r>
      <w:proofErr w:type="spellStart"/>
      <w:r w:rsidRPr="00614237">
        <w:rPr>
          <w:rFonts w:ascii="Times New Roman" w:hAnsi="Times New Roman" w:cs="Times New Roman"/>
          <w:iCs/>
          <w:sz w:val="18"/>
          <w:szCs w:val="18"/>
        </w:rPr>
        <w:t>BioResources</w:t>
      </w:r>
      <w:proofErr w:type="spellEnd"/>
      <w:r w:rsidRPr="00614237">
        <w:rPr>
          <w:rFonts w:ascii="Times New Roman" w:hAnsi="Times New Roman" w:cs="Times New Roman"/>
          <w:sz w:val="18"/>
          <w:szCs w:val="18"/>
        </w:rPr>
        <w:t>, </w:t>
      </w:r>
      <w:r w:rsidRPr="00614237">
        <w:rPr>
          <w:rFonts w:ascii="Times New Roman" w:hAnsi="Times New Roman" w:cs="Times New Roman"/>
          <w:iCs/>
          <w:sz w:val="18"/>
          <w:szCs w:val="18"/>
        </w:rPr>
        <w:t>15</w:t>
      </w:r>
      <w:r w:rsidRPr="00614237">
        <w:rPr>
          <w:rFonts w:ascii="Times New Roman" w:hAnsi="Times New Roman" w:cs="Times New Roman"/>
          <w:sz w:val="18"/>
          <w:szCs w:val="18"/>
        </w:rPr>
        <w:t>(3), 5951-5964.</w:t>
      </w:r>
    </w:p>
    <w:p w14:paraId="57055AE8" w14:textId="77777777" w:rsidR="00614237" w:rsidRDefault="00614237" w:rsidP="00614237">
      <w:pPr>
        <w:pStyle w:val="NoSpacing"/>
        <w:jc w:val="both"/>
        <w:rPr>
          <w:rFonts w:ascii="Times New Roman" w:hAnsi="Times New Roman" w:cs="Times New Roman"/>
          <w:sz w:val="18"/>
          <w:szCs w:val="18"/>
        </w:rPr>
      </w:pPr>
    </w:p>
    <w:p w14:paraId="013D51F1" w14:textId="77777777" w:rsidR="00614237" w:rsidRPr="00614237" w:rsidRDefault="00614237" w:rsidP="00614237">
      <w:pPr>
        <w:pStyle w:val="NoSpacing"/>
        <w:jc w:val="both"/>
        <w:rPr>
          <w:rFonts w:ascii="Times New Roman" w:hAnsi="Times New Roman" w:cs="Times New Roman"/>
          <w:sz w:val="18"/>
          <w:szCs w:val="18"/>
        </w:rPr>
      </w:pPr>
      <w:r w:rsidRPr="00614237">
        <w:rPr>
          <w:rFonts w:ascii="Times New Roman" w:hAnsi="Times New Roman" w:cs="Times New Roman"/>
          <w:sz w:val="18"/>
          <w:szCs w:val="18"/>
        </w:rPr>
        <w:t xml:space="preserve">Shakeel, S., Ahmed </w:t>
      </w:r>
      <w:proofErr w:type="spellStart"/>
      <w:r w:rsidRPr="00614237">
        <w:rPr>
          <w:rFonts w:ascii="Times New Roman" w:hAnsi="Times New Roman" w:cs="Times New Roman"/>
          <w:sz w:val="18"/>
          <w:szCs w:val="18"/>
        </w:rPr>
        <w:t>Hassali</w:t>
      </w:r>
      <w:proofErr w:type="spellEnd"/>
      <w:r w:rsidRPr="00614237">
        <w:rPr>
          <w:rFonts w:ascii="Times New Roman" w:hAnsi="Times New Roman" w:cs="Times New Roman"/>
          <w:sz w:val="18"/>
          <w:szCs w:val="18"/>
        </w:rPr>
        <w:t>, M. A., &amp; Abbas Naqvi, A. (2020). Health and Economic Impact of COVID-19: Mapping the Consequences of a Pandemic in Malaysia. </w:t>
      </w:r>
      <w:r w:rsidRPr="00614237">
        <w:rPr>
          <w:rFonts w:ascii="Times New Roman" w:hAnsi="Times New Roman" w:cs="Times New Roman"/>
          <w:iCs/>
          <w:sz w:val="18"/>
          <w:szCs w:val="18"/>
        </w:rPr>
        <w:t>Malaysian Journal of Medical Sciences</w:t>
      </w:r>
      <w:r w:rsidRPr="00614237">
        <w:rPr>
          <w:rFonts w:ascii="Times New Roman" w:hAnsi="Times New Roman" w:cs="Times New Roman"/>
          <w:sz w:val="18"/>
          <w:szCs w:val="18"/>
        </w:rPr>
        <w:t>, </w:t>
      </w:r>
      <w:r w:rsidRPr="00614237">
        <w:rPr>
          <w:rFonts w:ascii="Times New Roman" w:hAnsi="Times New Roman" w:cs="Times New Roman"/>
          <w:iCs/>
          <w:sz w:val="18"/>
          <w:szCs w:val="18"/>
        </w:rPr>
        <w:t>27</w:t>
      </w:r>
      <w:r w:rsidRPr="00614237">
        <w:rPr>
          <w:rFonts w:ascii="Times New Roman" w:hAnsi="Times New Roman" w:cs="Times New Roman"/>
          <w:sz w:val="18"/>
          <w:szCs w:val="18"/>
        </w:rPr>
        <w:t xml:space="preserve">(2), 159–164. </w:t>
      </w:r>
      <w:hyperlink r:id="rId9" w:history="1">
        <w:r w:rsidRPr="00614237">
          <w:rPr>
            <w:rStyle w:val="Hyperlink"/>
            <w:rFonts w:ascii="Times New Roman" w:hAnsi="Times New Roman" w:cs="Times New Roman"/>
            <w:sz w:val="18"/>
            <w:szCs w:val="18"/>
          </w:rPr>
          <w:t>https://doi.org/10.21315/mjms2020.27.2.16</w:t>
        </w:r>
      </w:hyperlink>
    </w:p>
    <w:p w14:paraId="10D51AAF" w14:textId="356926CA" w:rsidR="00D852FE" w:rsidRPr="00614237" w:rsidRDefault="00D852FE" w:rsidP="00614237">
      <w:pPr>
        <w:pStyle w:val="NoSpacing"/>
        <w:jc w:val="both"/>
        <w:rPr>
          <w:rFonts w:ascii="Times New Roman" w:hAnsi="Times New Roman" w:cs="Times New Roman"/>
          <w:sz w:val="20"/>
          <w:szCs w:val="20"/>
        </w:rPr>
      </w:pPr>
    </w:p>
    <w:sectPr w:rsidR="00D852FE" w:rsidRPr="00614237" w:rsidSect="009D469B">
      <w:headerReference w:type="even" r:id="rId10"/>
      <w:headerReference w:type="default" r:id="rId11"/>
      <w:footerReference w:type="even" r:id="rId12"/>
      <w:footerReference w:type="default" r:id="rId13"/>
      <w:headerReference w:type="first" r:id="rId14"/>
      <w:footerReference w:type="first" r:id="rId15"/>
      <w:pgSz w:w="11906" w:h="16838"/>
      <w:pgMar w:top="2948" w:right="2494" w:bottom="2948" w:left="2494" w:header="2381" w:footer="2324" w:gutter="0"/>
      <w:pgNumType w:start="27"/>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A72D" w14:textId="77777777" w:rsidR="004D3B2E" w:rsidRDefault="004D3B2E">
      <w:pPr>
        <w:spacing w:line="240" w:lineRule="auto"/>
      </w:pPr>
      <w:r>
        <w:separator/>
      </w:r>
    </w:p>
  </w:endnote>
  <w:endnote w:type="continuationSeparator" w:id="0">
    <w:p w14:paraId="73684CB7" w14:textId="77777777" w:rsidR="004D3B2E" w:rsidRDefault="004D3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9A35" w14:textId="77777777" w:rsidR="00614237" w:rsidRDefault="00614237" w:rsidP="00E03C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D469B">
      <w:rPr>
        <w:rStyle w:val="PageNumber"/>
        <w:noProof/>
      </w:rPr>
      <w:t>28</w:t>
    </w:r>
    <w:r>
      <w:rPr>
        <w:rStyle w:val="PageNumber"/>
      </w:rPr>
      <w:fldChar w:fldCharType="end"/>
    </w:r>
  </w:p>
  <w:p w14:paraId="2F533570" w14:textId="5A048BA1" w:rsidR="00614237" w:rsidRDefault="00614237" w:rsidP="00C86F28">
    <w:pPr>
      <w:pStyle w:val="Footer"/>
      <w:ind w:right="360" w:firstLine="360"/>
    </w:pPr>
  </w:p>
  <w:p w14:paraId="56BA0AE4" w14:textId="77777777" w:rsidR="00614237" w:rsidRDefault="00614237"/>
  <w:p w14:paraId="1E9AF7BD" w14:textId="77777777" w:rsidR="00614237" w:rsidRDefault="00614237"/>
  <w:p w14:paraId="01EB4834" w14:textId="77777777" w:rsidR="00614237" w:rsidRDefault="006142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2E2C" w14:textId="77777777" w:rsidR="00614237" w:rsidRDefault="00614237" w:rsidP="006452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D469B">
      <w:rPr>
        <w:rStyle w:val="PageNumber"/>
        <w:noProof/>
      </w:rPr>
      <w:t>33</w:t>
    </w:r>
    <w:r>
      <w:rPr>
        <w:rStyle w:val="PageNumber"/>
      </w:rPr>
      <w:fldChar w:fldCharType="end"/>
    </w:r>
  </w:p>
  <w:p w14:paraId="0079C198" w14:textId="4689FB64" w:rsidR="00614237" w:rsidRDefault="00614237" w:rsidP="00E03C10">
    <w:pPr>
      <w:pStyle w:val="Footer"/>
      <w:framePr w:wrap="around" w:vAnchor="text" w:hAnchor="page" w:x="2495" w:y="140"/>
      <w:ind w:firstLine="360"/>
      <w:jc w:val="left"/>
      <w:rPr>
        <w:rStyle w:val="PageNumber"/>
      </w:rPr>
    </w:pPr>
  </w:p>
  <w:p w14:paraId="79362871" w14:textId="0B7BDFA4" w:rsidR="00614237" w:rsidRDefault="00614237" w:rsidP="00C86F28">
    <w:pPr>
      <w:pStyle w:val="Footer"/>
      <w:ind w:right="360" w:firstLine="360"/>
    </w:pPr>
  </w:p>
  <w:p w14:paraId="7FA58FCE" w14:textId="77777777" w:rsidR="00614237" w:rsidRDefault="00614237"/>
  <w:p w14:paraId="20732482" w14:textId="77777777" w:rsidR="00614237" w:rsidRDefault="00614237"/>
  <w:p w14:paraId="524285DA" w14:textId="77777777" w:rsidR="00614237" w:rsidRDefault="006142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ECFA" w14:textId="2B64E29C" w:rsidR="00614237" w:rsidRDefault="009D469B" w:rsidP="009D469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2982BB9" w14:textId="644A8EE6" w:rsidR="00614237" w:rsidRDefault="00614237" w:rsidP="007713B2">
    <w:pPr>
      <w:pStyle w:val="Footer"/>
      <w:ind w:firstLine="360"/>
    </w:pPr>
  </w:p>
  <w:p w14:paraId="42532C33" w14:textId="77777777" w:rsidR="00614237" w:rsidRDefault="00614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E178" w14:textId="77777777" w:rsidR="004D3B2E" w:rsidRDefault="004D3B2E">
      <w:pPr>
        <w:spacing w:line="240" w:lineRule="auto"/>
      </w:pPr>
      <w:r>
        <w:separator/>
      </w:r>
    </w:p>
  </w:footnote>
  <w:footnote w:type="continuationSeparator" w:id="0">
    <w:p w14:paraId="72BC1529" w14:textId="77777777" w:rsidR="004D3B2E" w:rsidRDefault="004D3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DC49" w14:textId="254F52C9" w:rsidR="00614237" w:rsidRPr="0064522C" w:rsidRDefault="009E5688" w:rsidP="0064522C">
    <w:pPr>
      <w:pStyle w:val="NoSpacing"/>
      <w:jc w:val="right"/>
      <w:rPr>
        <w:rFonts w:ascii="Times New Roman" w:hAnsi="Times New Roman" w:cs="Times New Roman"/>
        <w:sz w:val="18"/>
        <w:szCs w:val="18"/>
      </w:rPr>
    </w:pPr>
    <w:proofErr w:type="spellStart"/>
    <w:r>
      <w:rPr>
        <w:rFonts w:ascii="Times New Roman" w:hAnsi="Times New Roman" w:cs="Times New Roman"/>
        <w:sz w:val="18"/>
        <w:szCs w:val="18"/>
      </w:rPr>
      <w:t>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B0FB" w14:textId="1E01E608" w:rsidR="00614237" w:rsidRPr="00614237" w:rsidRDefault="00614237" w:rsidP="00614237">
    <w:pPr>
      <w:pStyle w:val="Header"/>
      <w:rPr>
        <w:i/>
      </w:rPr>
    </w:pPr>
    <w:r w:rsidRPr="00096BE0">
      <w:rPr>
        <w:i/>
      </w:rPr>
      <w:t>R</w:t>
    </w:r>
    <w:r>
      <w:rPr>
        <w:i/>
      </w:rPr>
      <w:t xml:space="preserve">esearch </w:t>
    </w:r>
    <w:proofErr w:type="gramStart"/>
    <w:r>
      <w:rPr>
        <w:i/>
      </w:rPr>
      <w:t>Hub  Volume</w:t>
    </w:r>
    <w:proofErr w:type="gramEnd"/>
    <w:r>
      <w:rPr>
        <w:i/>
      </w:rPr>
      <w:t xml:space="preserve"> 7 Issue 2 (2021</w:t>
    </w:r>
    <w:r w:rsidRPr="00096BE0">
      <w:rPr>
        <w:i/>
      </w:rPr>
      <w:t xml:space="preserve">) </w:t>
    </w:r>
    <w:proofErr w:type="spellStart"/>
    <w:r w:rsidRPr="00096BE0">
      <w:rPr>
        <w:i/>
      </w:rPr>
      <w:t>eISSN</w:t>
    </w:r>
    <w:proofErr w:type="spellEnd"/>
    <w:r w:rsidRPr="00096BE0">
      <w:rPr>
        <w:i/>
      </w:rPr>
      <w:t xml:space="preserve">: 2180-0065 </w:t>
    </w:r>
  </w:p>
  <w:p w14:paraId="29F62AE2" w14:textId="77777777" w:rsidR="00614237" w:rsidRDefault="006142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1CD3" w14:textId="74F47C45" w:rsidR="00614237" w:rsidRPr="00096BE0" w:rsidRDefault="00614237">
    <w:pPr>
      <w:pStyle w:val="Header"/>
      <w:rPr>
        <w:i/>
      </w:rPr>
    </w:pPr>
    <w:r w:rsidRPr="00096BE0">
      <w:rPr>
        <w:i/>
      </w:rPr>
      <w:t>R</w:t>
    </w:r>
    <w:r>
      <w:rPr>
        <w:i/>
      </w:rPr>
      <w:t xml:space="preserve">esearch </w:t>
    </w:r>
    <w:proofErr w:type="gramStart"/>
    <w:r>
      <w:rPr>
        <w:i/>
      </w:rPr>
      <w:t>Hub  Volume</w:t>
    </w:r>
    <w:proofErr w:type="gramEnd"/>
    <w:r>
      <w:rPr>
        <w:i/>
      </w:rPr>
      <w:t xml:space="preserve"> </w:t>
    </w:r>
    <w:r w:rsidR="009E5688">
      <w:rPr>
        <w:i/>
      </w:rPr>
      <w:t>xx</w:t>
    </w:r>
    <w:r>
      <w:rPr>
        <w:i/>
      </w:rPr>
      <w:t xml:space="preserve"> Issue </w:t>
    </w:r>
    <w:r w:rsidR="009E5688">
      <w:rPr>
        <w:i/>
      </w:rPr>
      <w:t>xx</w:t>
    </w:r>
    <w:r>
      <w:rPr>
        <w:i/>
      </w:rPr>
      <w:t xml:space="preserve"> (</w:t>
    </w:r>
    <w:proofErr w:type="spellStart"/>
    <w:r w:rsidR="009E5688">
      <w:rPr>
        <w:i/>
      </w:rPr>
      <w:t>xxxx</w:t>
    </w:r>
    <w:proofErr w:type="spellEnd"/>
    <w:r w:rsidRPr="00096BE0">
      <w:rPr>
        <w:i/>
      </w:rPr>
      <w:t xml:space="preserve">) </w:t>
    </w:r>
    <w:proofErr w:type="spellStart"/>
    <w:r w:rsidRPr="00096BE0">
      <w:rPr>
        <w:i/>
      </w:rPr>
      <w:t>eISSN</w:t>
    </w:r>
    <w:proofErr w:type="spellEnd"/>
    <w:r w:rsidRPr="00096BE0">
      <w:rPr>
        <w:i/>
      </w:rPr>
      <w:t xml:space="preserve">: 2180-0065 </w:t>
    </w:r>
  </w:p>
  <w:p w14:paraId="50805376" w14:textId="77777777" w:rsidR="00614237" w:rsidRDefault="00614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641"/>
    <w:multiLevelType w:val="hybridMultilevel"/>
    <w:tmpl w:val="E8AEE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F6890"/>
    <w:multiLevelType w:val="hybridMultilevel"/>
    <w:tmpl w:val="36326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0045"/>
    <w:multiLevelType w:val="multilevel"/>
    <w:tmpl w:val="18AE0045"/>
    <w:lvl w:ilvl="0">
      <w:start w:val="1"/>
      <w:numFmt w:val="bullet"/>
      <w:lvlText w:val=""/>
      <w:lvlJc w:val="left"/>
      <w:pPr>
        <w:ind w:left="681" w:hanging="360"/>
      </w:pPr>
      <w:rPr>
        <w:rFonts w:ascii="Symbol" w:hAnsi="Symbol" w:hint="default"/>
      </w:rPr>
    </w:lvl>
    <w:lvl w:ilvl="1">
      <w:start w:val="1"/>
      <w:numFmt w:val="bullet"/>
      <w:lvlText w:val="o"/>
      <w:lvlJc w:val="left"/>
      <w:pPr>
        <w:ind w:left="1401" w:hanging="360"/>
      </w:pPr>
      <w:rPr>
        <w:rFonts w:ascii="Courier New" w:hAnsi="Courier New" w:hint="default"/>
      </w:rPr>
    </w:lvl>
    <w:lvl w:ilvl="2">
      <w:start w:val="1"/>
      <w:numFmt w:val="bullet"/>
      <w:lvlText w:val=""/>
      <w:lvlJc w:val="left"/>
      <w:pPr>
        <w:ind w:left="2121" w:hanging="360"/>
      </w:pPr>
      <w:rPr>
        <w:rFonts w:ascii="Wingdings" w:hAnsi="Wingdings" w:hint="default"/>
      </w:rPr>
    </w:lvl>
    <w:lvl w:ilvl="3">
      <w:start w:val="1"/>
      <w:numFmt w:val="bullet"/>
      <w:lvlText w:val=""/>
      <w:lvlJc w:val="left"/>
      <w:pPr>
        <w:ind w:left="2841" w:hanging="360"/>
      </w:pPr>
      <w:rPr>
        <w:rFonts w:ascii="Symbol" w:hAnsi="Symbol" w:hint="default"/>
      </w:rPr>
    </w:lvl>
    <w:lvl w:ilvl="4">
      <w:start w:val="1"/>
      <w:numFmt w:val="bullet"/>
      <w:lvlText w:val="o"/>
      <w:lvlJc w:val="left"/>
      <w:pPr>
        <w:ind w:left="3561" w:hanging="360"/>
      </w:pPr>
      <w:rPr>
        <w:rFonts w:ascii="Courier New" w:hAnsi="Courier New" w:hint="default"/>
      </w:rPr>
    </w:lvl>
    <w:lvl w:ilvl="5">
      <w:start w:val="1"/>
      <w:numFmt w:val="bullet"/>
      <w:lvlText w:val=""/>
      <w:lvlJc w:val="left"/>
      <w:pPr>
        <w:ind w:left="4281" w:hanging="360"/>
      </w:pPr>
      <w:rPr>
        <w:rFonts w:ascii="Wingdings" w:hAnsi="Wingdings" w:hint="default"/>
      </w:rPr>
    </w:lvl>
    <w:lvl w:ilvl="6">
      <w:start w:val="1"/>
      <w:numFmt w:val="bullet"/>
      <w:lvlText w:val=""/>
      <w:lvlJc w:val="left"/>
      <w:pPr>
        <w:ind w:left="5001" w:hanging="360"/>
      </w:pPr>
      <w:rPr>
        <w:rFonts w:ascii="Symbol" w:hAnsi="Symbol" w:hint="default"/>
      </w:rPr>
    </w:lvl>
    <w:lvl w:ilvl="7">
      <w:start w:val="1"/>
      <w:numFmt w:val="bullet"/>
      <w:lvlText w:val="o"/>
      <w:lvlJc w:val="left"/>
      <w:pPr>
        <w:ind w:left="5721" w:hanging="360"/>
      </w:pPr>
      <w:rPr>
        <w:rFonts w:ascii="Courier New" w:hAnsi="Courier New" w:hint="default"/>
      </w:rPr>
    </w:lvl>
    <w:lvl w:ilvl="8">
      <w:start w:val="1"/>
      <w:numFmt w:val="bullet"/>
      <w:lvlText w:val=""/>
      <w:lvlJc w:val="left"/>
      <w:pPr>
        <w:ind w:left="6441" w:hanging="360"/>
      </w:pPr>
      <w:rPr>
        <w:rFonts w:ascii="Wingdings" w:hAnsi="Wingdings" w:hint="default"/>
      </w:rPr>
    </w:lvl>
  </w:abstractNum>
  <w:abstractNum w:abstractNumId="3" w15:restartNumberingAfterBreak="0">
    <w:nsid w:val="1F397F84"/>
    <w:multiLevelType w:val="multilevel"/>
    <w:tmpl w:val="1F397F84"/>
    <w:lvl w:ilvl="0">
      <w:start w:val="1"/>
      <w:numFmt w:val="bullet"/>
      <w:pStyle w:val="bulletitem"/>
      <w:lvlText w:val=""/>
      <w:lvlJc w:val="left"/>
      <w:pPr>
        <w:tabs>
          <w:tab w:val="left" w:pos="227"/>
        </w:tabs>
        <w:ind w:left="227" w:hanging="227"/>
      </w:pPr>
      <w:rPr>
        <w:rFonts w:ascii="Symbol" w:hAnsi="Symbol" w:hint="default"/>
      </w:rPr>
    </w:lvl>
    <w:lvl w:ilvl="1">
      <w:start w:val="1"/>
      <w:numFmt w:val="bullet"/>
      <w:lvlText w:val="─"/>
      <w:lvlJc w:val="left"/>
      <w:pPr>
        <w:tabs>
          <w:tab w:val="left" w:pos="454"/>
        </w:tabs>
        <w:ind w:left="454" w:hanging="227"/>
      </w:pPr>
      <w:rPr>
        <w:rFonts w:ascii="Times New Roman" w:hAnsi="Times New Roman" w:cs="Times New Roman" w:hint="default"/>
      </w:rPr>
    </w:lvl>
    <w:lvl w:ilvl="2">
      <w:start w:val="1"/>
      <w:numFmt w:val="bullet"/>
      <w:lvlText w:val="o"/>
      <w:lvlJc w:val="left"/>
      <w:pPr>
        <w:tabs>
          <w:tab w:val="left" w:pos="680"/>
        </w:tabs>
        <w:ind w:left="680" w:hanging="226"/>
      </w:pPr>
      <w:rPr>
        <w:rFonts w:ascii="Courier New" w:hAnsi="Courier New" w:hint="default"/>
      </w:rPr>
    </w:lvl>
    <w:lvl w:ilvl="3">
      <w:start w:val="1"/>
      <w:numFmt w:val="bullet"/>
      <w:lvlText w:val=""/>
      <w:lvlJc w:val="left"/>
      <w:pPr>
        <w:tabs>
          <w:tab w:val="left" w:pos="907"/>
        </w:tabs>
        <w:ind w:left="907" w:hanging="227"/>
      </w:pPr>
      <w:rPr>
        <w:rFonts w:ascii="Wingdings" w:hAnsi="Wingdings" w:hint="default"/>
      </w:rPr>
    </w:lvl>
    <w:lvl w:ilvl="4">
      <w:start w:val="1"/>
      <w:numFmt w:val="bullet"/>
      <w:lvlText w:val="o"/>
      <w:lvlJc w:val="left"/>
      <w:pPr>
        <w:tabs>
          <w:tab w:val="left" w:pos="1134"/>
        </w:tabs>
        <w:ind w:left="1134" w:hanging="227"/>
      </w:pPr>
      <w:rPr>
        <w:rFonts w:ascii="Courier New" w:hAnsi="Courier New" w:hint="default"/>
      </w:rPr>
    </w:lvl>
    <w:lvl w:ilvl="5">
      <w:start w:val="1"/>
      <w:numFmt w:val="bullet"/>
      <w:lvlText w:val=""/>
      <w:lvlJc w:val="left"/>
      <w:pPr>
        <w:tabs>
          <w:tab w:val="left" w:pos="1361"/>
        </w:tabs>
        <w:ind w:left="1361" w:hanging="227"/>
      </w:pPr>
      <w:rPr>
        <w:rFonts w:ascii="Wingdings" w:hAnsi="Wingdings" w:hint="default"/>
      </w:rPr>
    </w:lvl>
    <w:lvl w:ilvl="6">
      <w:start w:val="1"/>
      <w:numFmt w:val="bullet"/>
      <w:lvlText w:val=""/>
      <w:lvlJc w:val="left"/>
      <w:pPr>
        <w:tabs>
          <w:tab w:val="left" w:pos="1588"/>
        </w:tabs>
        <w:ind w:left="1588" w:hanging="227"/>
      </w:pPr>
      <w:rPr>
        <w:rFonts w:ascii="Symbol" w:hAnsi="Symbol" w:hint="default"/>
      </w:rPr>
    </w:lvl>
    <w:lvl w:ilvl="7">
      <w:start w:val="1"/>
      <w:numFmt w:val="bullet"/>
      <w:lvlText w:val="o"/>
      <w:lvlJc w:val="left"/>
      <w:pPr>
        <w:tabs>
          <w:tab w:val="left" w:pos="1814"/>
        </w:tabs>
        <w:ind w:left="1814" w:hanging="226"/>
      </w:pPr>
      <w:rPr>
        <w:rFonts w:ascii="Courier New" w:hAnsi="Courier New" w:hint="default"/>
      </w:rPr>
    </w:lvl>
    <w:lvl w:ilvl="8">
      <w:start w:val="1"/>
      <w:numFmt w:val="bullet"/>
      <w:lvlText w:val=""/>
      <w:lvlJc w:val="left"/>
      <w:pPr>
        <w:tabs>
          <w:tab w:val="left" w:pos="2041"/>
        </w:tabs>
        <w:ind w:left="2041" w:hanging="227"/>
      </w:pPr>
      <w:rPr>
        <w:rFonts w:ascii="Wingdings" w:hAnsi="Wingdings" w:hint="default"/>
      </w:rPr>
    </w:lvl>
  </w:abstractNum>
  <w:abstractNum w:abstractNumId="4" w15:restartNumberingAfterBreak="0">
    <w:nsid w:val="1FA42091"/>
    <w:multiLevelType w:val="hybridMultilevel"/>
    <w:tmpl w:val="1A9C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A15F5"/>
    <w:multiLevelType w:val="multilevel"/>
    <w:tmpl w:val="29AA15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98029E"/>
    <w:multiLevelType w:val="multilevel"/>
    <w:tmpl w:val="1F7C50F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B82F7E"/>
    <w:multiLevelType w:val="multilevel"/>
    <w:tmpl w:val="727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0BB8"/>
    <w:multiLevelType w:val="hybridMultilevel"/>
    <w:tmpl w:val="DCDEA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4D65C5C"/>
    <w:multiLevelType w:val="multilevel"/>
    <w:tmpl w:val="90B4E3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770590"/>
    <w:multiLevelType w:val="hybridMultilevel"/>
    <w:tmpl w:val="08B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3" w15:restartNumberingAfterBreak="0">
    <w:nsid w:val="6E563764"/>
    <w:multiLevelType w:val="hybridMultilevel"/>
    <w:tmpl w:val="8E32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04C9F"/>
    <w:multiLevelType w:val="multilevel"/>
    <w:tmpl w:val="6F404C9F"/>
    <w:lvl w:ilvl="0">
      <w:start w:val="1"/>
      <w:numFmt w:val="bullet"/>
      <w:pStyle w:val="dashitem"/>
      <w:lvlText w:val="─"/>
      <w:lvlJc w:val="left"/>
      <w:pPr>
        <w:tabs>
          <w:tab w:val="left" w:pos="227"/>
        </w:tabs>
        <w:ind w:left="227" w:hanging="227"/>
      </w:pPr>
      <w:rPr>
        <w:rFonts w:ascii="Times New Roman" w:hAnsi="Times New Roman" w:cs="Times New Roman" w:hint="default"/>
      </w:rPr>
    </w:lvl>
    <w:lvl w:ilvl="1">
      <w:start w:val="1"/>
      <w:numFmt w:val="bullet"/>
      <w:lvlText w:val=""/>
      <w:lvlJc w:val="left"/>
      <w:pPr>
        <w:tabs>
          <w:tab w:val="left" w:pos="454"/>
        </w:tabs>
        <w:ind w:left="454" w:hanging="227"/>
      </w:pPr>
      <w:rPr>
        <w:rFonts w:ascii="Symbol" w:hAnsi="Symbol" w:hint="default"/>
      </w:rPr>
    </w:lvl>
    <w:lvl w:ilvl="2">
      <w:start w:val="1"/>
      <w:numFmt w:val="bullet"/>
      <w:lvlText w:val="○"/>
      <w:lvlJc w:val="left"/>
      <w:pPr>
        <w:tabs>
          <w:tab w:val="left" w:pos="680"/>
        </w:tabs>
        <w:ind w:left="680" w:hanging="226"/>
      </w:pPr>
      <w:rPr>
        <w:rFonts w:ascii="Times New Roman" w:hAnsi="Times New Roman" w:cs="Times New Roman" w:hint="default"/>
      </w:rPr>
    </w:lvl>
    <w:lvl w:ilvl="3">
      <w:start w:val="1"/>
      <w:numFmt w:val="bullet"/>
      <w:lvlText w:val="■"/>
      <w:lvlJc w:val="left"/>
      <w:pPr>
        <w:tabs>
          <w:tab w:val="left" w:pos="907"/>
        </w:tabs>
        <w:ind w:left="907" w:hanging="227"/>
      </w:pPr>
      <w:rPr>
        <w:rFonts w:ascii="Times New Roman" w:hAnsi="Times New Roman" w:cs="Times New Roman" w:hint="default"/>
      </w:rPr>
    </w:lvl>
    <w:lvl w:ilvl="4">
      <w:start w:val="1"/>
      <w:numFmt w:val="bullet"/>
      <w:lvlText w:val="○"/>
      <w:lvlJc w:val="left"/>
      <w:pPr>
        <w:tabs>
          <w:tab w:val="left" w:pos="1134"/>
        </w:tabs>
        <w:ind w:left="1134" w:hanging="227"/>
      </w:pPr>
      <w:rPr>
        <w:rFonts w:ascii="Times New Roman" w:hAnsi="Times New Roman" w:cs="Times New Roman" w:hint="default"/>
      </w:rPr>
    </w:lvl>
    <w:lvl w:ilvl="5">
      <w:start w:val="1"/>
      <w:numFmt w:val="bullet"/>
      <w:lvlText w:val="■"/>
      <w:lvlJc w:val="left"/>
      <w:pPr>
        <w:tabs>
          <w:tab w:val="left" w:pos="1361"/>
        </w:tabs>
        <w:ind w:left="1361" w:hanging="227"/>
      </w:pPr>
      <w:rPr>
        <w:rFonts w:ascii="Times New Roman" w:hAnsi="Times New Roman" w:cs="Times New Roman" w:hint="default"/>
      </w:rPr>
    </w:lvl>
    <w:lvl w:ilvl="6">
      <w:start w:val="1"/>
      <w:numFmt w:val="bullet"/>
      <w:lvlText w:val=""/>
      <w:lvlJc w:val="left"/>
      <w:pPr>
        <w:tabs>
          <w:tab w:val="left" w:pos="1588"/>
        </w:tabs>
        <w:ind w:left="1588" w:hanging="227"/>
      </w:pPr>
      <w:rPr>
        <w:rFonts w:ascii="Symbol" w:hAnsi="Symbol" w:hint="default"/>
      </w:rPr>
    </w:lvl>
    <w:lvl w:ilvl="7">
      <w:start w:val="1"/>
      <w:numFmt w:val="bullet"/>
      <w:lvlText w:val="○"/>
      <w:lvlJc w:val="left"/>
      <w:pPr>
        <w:tabs>
          <w:tab w:val="left" w:pos="1814"/>
        </w:tabs>
        <w:ind w:left="1814" w:hanging="226"/>
      </w:pPr>
      <w:rPr>
        <w:rFonts w:ascii="Times New Roman" w:hAnsi="Times New Roman" w:cs="Times New Roman" w:hint="default"/>
      </w:rPr>
    </w:lvl>
    <w:lvl w:ilvl="8">
      <w:start w:val="1"/>
      <w:numFmt w:val="bullet"/>
      <w:lvlText w:val="■"/>
      <w:lvlJc w:val="left"/>
      <w:pPr>
        <w:tabs>
          <w:tab w:val="left" w:pos="2041"/>
        </w:tabs>
        <w:ind w:left="2041" w:hanging="227"/>
      </w:pPr>
      <w:rPr>
        <w:rFonts w:ascii="Times New Roman" w:hAnsi="Times New Roman" w:cs="Times New Roman" w:hint="default"/>
      </w:rPr>
    </w:lvl>
  </w:abstractNum>
  <w:abstractNum w:abstractNumId="15" w15:restartNumberingAfterBreak="0">
    <w:nsid w:val="6F891EA9"/>
    <w:multiLevelType w:val="hybridMultilevel"/>
    <w:tmpl w:val="FF4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854A6"/>
    <w:multiLevelType w:val="multilevel"/>
    <w:tmpl w:val="765854A6"/>
    <w:lvl w:ilvl="0">
      <w:start w:val="1"/>
      <w:numFmt w:val="decimal"/>
      <w:lvlText w:val="%1)"/>
      <w:lvlJc w:val="left"/>
      <w:pPr>
        <w:ind w:left="1174" w:hanging="360"/>
      </w:pPr>
      <w:rPr>
        <w:rFonts w:hint="default"/>
      </w:rPr>
    </w:lvl>
    <w:lvl w:ilvl="1">
      <w:start w:val="1"/>
      <w:numFmt w:val="decimal"/>
      <w:lvlText w:val="%2."/>
      <w:lvlJc w:val="left"/>
      <w:pPr>
        <w:ind w:left="1894" w:hanging="360"/>
      </w:pPr>
      <w:rPr>
        <w:rFonts w:hint="default"/>
      </w:r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7" w15:restartNumberingAfterBreak="0">
    <w:nsid w:val="765C0AC5"/>
    <w:multiLevelType w:val="hybridMultilevel"/>
    <w:tmpl w:val="90E4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8779A"/>
    <w:multiLevelType w:val="multilevel"/>
    <w:tmpl w:val="7738779A"/>
    <w:lvl w:ilvl="0">
      <w:start w:val="1"/>
      <w:numFmt w:val="decimal"/>
      <w:pStyle w:val="heading1"/>
      <w:lvlText w:val="%1"/>
      <w:lvlJc w:val="left"/>
      <w:pPr>
        <w:tabs>
          <w:tab w:val="left" w:pos="567"/>
        </w:tabs>
        <w:ind w:left="567" w:hanging="567"/>
      </w:pPr>
      <w:rPr>
        <w:rFonts w:hint="default"/>
      </w:rPr>
    </w:lvl>
    <w:lvl w:ilvl="1">
      <w:start w:val="1"/>
      <w:numFmt w:val="decimal"/>
      <w:pStyle w:val="heading2"/>
      <w:lvlText w:val="%1.%2"/>
      <w:lvlJc w:val="left"/>
      <w:pPr>
        <w:tabs>
          <w:tab w:val="left" w:pos="567"/>
        </w:tabs>
        <w:ind w:left="567" w:hanging="567"/>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64"/>
        </w:tabs>
        <w:ind w:left="964" w:hanging="964"/>
      </w:pPr>
      <w:rPr>
        <w:rFonts w:ascii="Times New Roman" w:hAnsi="Times New Roman" w:hint="default"/>
        <w:b w:val="0"/>
        <w:i/>
        <w:sz w:val="20"/>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A5857B9"/>
    <w:multiLevelType w:val="multilevel"/>
    <w:tmpl w:val="7A5857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274BC8"/>
    <w:multiLevelType w:val="multilevel"/>
    <w:tmpl w:val="7B274BC8"/>
    <w:lvl w:ilvl="0">
      <w:start w:val="1"/>
      <w:numFmt w:val="decimal"/>
      <w:pStyle w:val="numitem"/>
      <w:lvlText w:val="%1."/>
      <w:lvlJc w:val="right"/>
      <w:pPr>
        <w:tabs>
          <w:tab w:val="left" w:pos="0"/>
        </w:tabs>
        <w:ind w:left="227" w:hanging="57"/>
      </w:pPr>
      <w:rPr>
        <w:rFonts w:hint="default"/>
      </w:rPr>
    </w:lvl>
    <w:lvl w:ilvl="1">
      <w:start w:val="1"/>
      <w:numFmt w:val="lowerLetter"/>
      <w:lvlText w:val="%2."/>
      <w:lvlJc w:val="left"/>
      <w:pPr>
        <w:tabs>
          <w:tab w:val="left" w:pos="227"/>
        </w:tabs>
        <w:ind w:left="454" w:hanging="227"/>
      </w:pPr>
      <w:rPr>
        <w:rFonts w:hint="default"/>
      </w:rPr>
    </w:lvl>
    <w:lvl w:ilvl="2">
      <w:start w:val="1"/>
      <w:numFmt w:val="decimal"/>
      <w:lvlText w:val="(%3)"/>
      <w:lvlJc w:val="left"/>
      <w:pPr>
        <w:tabs>
          <w:tab w:val="left" w:pos="454"/>
        </w:tabs>
        <w:ind w:left="794" w:hanging="340"/>
      </w:pPr>
      <w:rPr>
        <w:rFonts w:hint="default"/>
      </w:rPr>
    </w:lvl>
    <w:lvl w:ilvl="3">
      <w:start w:val="1"/>
      <w:numFmt w:val="lowerRoman"/>
      <w:lvlText w:val="%4."/>
      <w:lvlJc w:val="left"/>
      <w:pPr>
        <w:tabs>
          <w:tab w:val="left" w:pos="794"/>
        </w:tabs>
        <w:ind w:left="1077" w:hanging="283"/>
      </w:pPr>
      <w:rPr>
        <w:rFonts w:hint="default"/>
      </w:rPr>
    </w:lvl>
    <w:lvl w:ilvl="4">
      <w:start w:val="1"/>
      <w:numFmt w:val="lowerLetter"/>
      <w:lvlText w:val="(%5)"/>
      <w:lvlJc w:val="left"/>
      <w:pPr>
        <w:tabs>
          <w:tab w:val="left" w:pos="1077"/>
        </w:tabs>
        <w:ind w:left="1360" w:hanging="283"/>
      </w:pPr>
      <w:rPr>
        <w:rFonts w:hint="default"/>
      </w:rPr>
    </w:lvl>
    <w:lvl w:ilvl="5">
      <w:start w:val="1"/>
      <w:numFmt w:val="upperLetter"/>
      <w:lvlText w:val="%6."/>
      <w:lvlJc w:val="left"/>
      <w:pPr>
        <w:tabs>
          <w:tab w:val="left"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D2862"/>
    <w:multiLevelType w:val="hybridMultilevel"/>
    <w:tmpl w:val="4A4A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72C15"/>
    <w:multiLevelType w:val="multilevel"/>
    <w:tmpl w:val="7D672C15"/>
    <w:lvl w:ilvl="0">
      <w:start w:val="1"/>
      <w:numFmt w:val="decimal"/>
      <w:lvlText w:val="%1."/>
      <w:lvlJc w:val="left"/>
      <w:pPr>
        <w:ind w:left="1296" w:hanging="36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3" w15:restartNumberingAfterBreak="0">
    <w:nsid w:val="7D9521C8"/>
    <w:multiLevelType w:val="multilevel"/>
    <w:tmpl w:val="7D9521C8"/>
    <w:lvl w:ilvl="0">
      <w:start w:val="1"/>
      <w:numFmt w:val="decimal"/>
      <w:pStyle w:val="referenceitem"/>
      <w:lvlText w:val="%1."/>
      <w:lvlJc w:val="right"/>
      <w:pPr>
        <w:tabs>
          <w:tab w:val="left" w:pos="341"/>
        </w:tabs>
        <w:ind w:left="341" w:hanging="114"/>
      </w:pPr>
      <w:rPr>
        <w:rFonts w:hint="default"/>
      </w:rPr>
    </w:lvl>
    <w:lvl w:ilvl="1">
      <w:start w:val="1"/>
      <w:numFmt w:val="lowerLetter"/>
      <w:lvlText w:val="%2."/>
      <w:lvlJc w:val="left"/>
      <w:pPr>
        <w:tabs>
          <w:tab w:val="left" w:pos="1896"/>
        </w:tabs>
        <w:ind w:left="1896" w:hanging="360"/>
      </w:pPr>
      <w:rPr>
        <w:rFonts w:hint="default"/>
      </w:rPr>
    </w:lvl>
    <w:lvl w:ilvl="2">
      <w:start w:val="1"/>
      <w:numFmt w:val="lowerRoman"/>
      <w:lvlText w:val="%3."/>
      <w:lvlJc w:val="right"/>
      <w:pPr>
        <w:tabs>
          <w:tab w:val="left" w:pos="2616"/>
        </w:tabs>
        <w:ind w:left="2616" w:hanging="180"/>
      </w:pPr>
      <w:rPr>
        <w:rFonts w:hint="default"/>
      </w:rPr>
    </w:lvl>
    <w:lvl w:ilvl="3">
      <w:start w:val="1"/>
      <w:numFmt w:val="decimal"/>
      <w:lvlText w:val="%4."/>
      <w:lvlJc w:val="left"/>
      <w:pPr>
        <w:tabs>
          <w:tab w:val="left" w:pos="3336"/>
        </w:tabs>
        <w:ind w:left="3336" w:hanging="360"/>
      </w:pPr>
      <w:rPr>
        <w:rFonts w:hint="default"/>
      </w:rPr>
    </w:lvl>
    <w:lvl w:ilvl="4">
      <w:start w:val="1"/>
      <w:numFmt w:val="lowerLetter"/>
      <w:lvlText w:val="%5."/>
      <w:lvlJc w:val="left"/>
      <w:pPr>
        <w:tabs>
          <w:tab w:val="left" w:pos="4056"/>
        </w:tabs>
        <w:ind w:left="4056" w:hanging="360"/>
      </w:pPr>
      <w:rPr>
        <w:rFonts w:hint="default"/>
      </w:rPr>
    </w:lvl>
    <w:lvl w:ilvl="5">
      <w:start w:val="1"/>
      <w:numFmt w:val="lowerRoman"/>
      <w:lvlText w:val="%6."/>
      <w:lvlJc w:val="right"/>
      <w:pPr>
        <w:tabs>
          <w:tab w:val="left" w:pos="4776"/>
        </w:tabs>
        <w:ind w:left="4776" w:hanging="180"/>
      </w:pPr>
      <w:rPr>
        <w:rFonts w:hint="default"/>
      </w:rPr>
    </w:lvl>
    <w:lvl w:ilvl="6">
      <w:start w:val="1"/>
      <w:numFmt w:val="decimal"/>
      <w:lvlText w:val="%7."/>
      <w:lvlJc w:val="left"/>
      <w:pPr>
        <w:tabs>
          <w:tab w:val="left" w:pos="5496"/>
        </w:tabs>
        <w:ind w:left="5496" w:hanging="360"/>
      </w:pPr>
      <w:rPr>
        <w:rFonts w:hint="default"/>
      </w:rPr>
    </w:lvl>
    <w:lvl w:ilvl="7">
      <w:start w:val="1"/>
      <w:numFmt w:val="lowerLetter"/>
      <w:lvlText w:val="%8."/>
      <w:lvlJc w:val="left"/>
      <w:pPr>
        <w:tabs>
          <w:tab w:val="left" w:pos="6216"/>
        </w:tabs>
        <w:ind w:left="6216" w:hanging="360"/>
      </w:pPr>
      <w:rPr>
        <w:rFonts w:hint="default"/>
      </w:rPr>
    </w:lvl>
    <w:lvl w:ilvl="8">
      <w:start w:val="1"/>
      <w:numFmt w:val="lowerRoman"/>
      <w:lvlText w:val="%9."/>
      <w:lvlJc w:val="right"/>
      <w:pPr>
        <w:tabs>
          <w:tab w:val="left" w:pos="6936"/>
        </w:tabs>
        <w:ind w:left="6936" w:hanging="180"/>
      </w:pPr>
      <w:rPr>
        <w:rFonts w:hint="default"/>
      </w:rPr>
    </w:lvl>
  </w:abstractNum>
  <w:num w:numId="1">
    <w:abstractNumId w:val="3"/>
  </w:num>
  <w:num w:numId="2">
    <w:abstractNumId w:val="14"/>
  </w:num>
  <w:num w:numId="3">
    <w:abstractNumId w:val="18"/>
    <w:lvlOverride w:ilvl="0"/>
  </w:num>
  <w:num w:numId="4">
    <w:abstractNumId w:val="20"/>
  </w:num>
  <w:num w:numId="5">
    <w:abstractNumId w:val="23"/>
  </w:num>
  <w:num w:numId="6">
    <w:abstractNumId w:val="12"/>
  </w:num>
  <w:num w:numId="7">
    <w:abstractNumId w:val="9"/>
  </w:num>
  <w:num w:numId="8">
    <w:abstractNumId w:val="22"/>
  </w:num>
  <w:num w:numId="9">
    <w:abstractNumId w:val="16"/>
  </w:num>
  <w:num w:numId="10">
    <w:abstractNumId w:val="19"/>
  </w:num>
  <w:num w:numId="11">
    <w:abstractNumId w:val="2"/>
  </w:num>
  <w:num w:numId="12">
    <w:abstractNumId w:val="5"/>
  </w:num>
  <w:num w:numId="13">
    <w:abstractNumId w:val="18"/>
  </w:num>
  <w:num w:numId="14">
    <w:abstractNumId w:val="8"/>
  </w:num>
  <w:num w:numId="15">
    <w:abstractNumId w:val="1"/>
  </w:num>
  <w:num w:numId="16">
    <w:abstractNumId w:val="0"/>
  </w:num>
  <w:num w:numId="17">
    <w:abstractNumId w:val="7"/>
  </w:num>
  <w:num w:numId="18">
    <w:abstractNumId w:val="11"/>
  </w:num>
  <w:num w:numId="19">
    <w:abstractNumId w:val="21"/>
  </w:num>
  <w:num w:numId="20">
    <w:abstractNumId w:val="17"/>
  </w:num>
  <w:num w:numId="21">
    <w:abstractNumId w:val="4"/>
  </w:num>
  <w:num w:numId="22">
    <w:abstractNumId w:val="15"/>
  </w:num>
  <w:num w:numId="23">
    <w:abstractNumId w:val="13"/>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FCE"/>
    <w:rsid w:val="00002757"/>
    <w:rsid w:val="00005857"/>
    <w:rsid w:val="00014CB9"/>
    <w:rsid w:val="00015503"/>
    <w:rsid w:val="00023116"/>
    <w:rsid w:val="00044453"/>
    <w:rsid w:val="0004474F"/>
    <w:rsid w:val="0005615E"/>
    <w:rsid w:val="000651CC"/>
    <w:rsid w:val="0006571C"/>
    <w:rsid w:val="00075811"/>
    <w:rsid w:val="00075D9E"/>
    <w:rsid w:val="000801A1"/>
    <w:rsid w:val="000816EC"/>
    <w:rsid w:val="00094CAC"/>
    <w:rsid w:val="00096BE0"/>
    <w:rsid w:val="000C1D2D"/>
    <w:rsid w:val="000C1DDA"/>
    <w:rsid w:val="000F3F70"/>
    <w:rsid w:val="00114BF6"/>
    <w:rsid w:val="0011679F"/>
    <w:rsid w:val="0014388E"/>
    <w:rsid w:val="00156222"/>
    <w:rsid w:val="00170640"/>
    <w:rsid w:val="00170E89"/>
    <w:rsid w:val="00197BD0"/>
    <w:rsid w:val="001A02F0"/>
    <w:rsid w:val="001A5C88"/>
    <w:rsid w:val="001B02A0"/>
    <w:rsid w:val="001B7176"/>
    <w:rsid w:val="001C0083"/>
    <w:rsid w:val="001C0795"/>
    <w:rsid w:val="001C68CF"/>
    <w:rsid w:val="001E3B77"/>
    <w:rsid w:val="001E4532"/>
    <w:rsid w:val="001E5BD3"/>
    <w:rsid w:val="001F096E"/>
    <w:rsid w:val="00204793"/>
    <w:rsid w:val="002068D2"/>
    <w:rsid w:val="00221115"/>
    <w:rsid w:val="00237E42"/>
    <w:rsid w:val="002471C1"/>
    <w:rsid w:val="00260EB5"/>
    <w:rsid w:val="002658C2"/>
    <w:rsid w:val="00272CE9"/>
    <w:rsid w:val="00280D41"/>
    <w:rsid w:val="002957FC"/>
    <w:rsid w:val="00296095"/>
    <w:rsid w:val="002D48C5"/>
    <w:rsid w:val="002E6881"/>
    <w:rsid w:val="00311564"/>
    <w:rsid w:val="003364AA"/>
    <w:rsid w:val="00361302"/>
    <w:rsid w:val="00377D7D"/>
    <w:rsid w:val="003C02E0"/>
    <w:rsid w:val="003E7BDD"/>
    <w:rsid w:val="003F180F"/>
    <w:rsid w:val="00400D39"/>
    <w:rsid w:val="00410C7C"/>
    <w:rsid w:val="0041339D"/>
    <w:rsid w:val="00421D2F"/>
    <w:rsid w:val="00426894"/>
    <w:rsid w:val="00441F16"/>
    <w:rsid w:val="00443972"/>
    <w:rsid w:val="0046684E"/>
    <w:rsid w:val="00471E7C"/>
    <w:rsid w:val="00476377"/>
    <w:rsid w:val="004A44CD"/>
    <w:rsid w:val="004B1B77"/>
    <w:rsid w:val="004C04CF"/>
    <w:rsid w:val="004D29E2"/>
    <w:rsid w:val="004D3B2E"/>
    <w:rsid w:val="004D3FE7"/>
    <w:rsid w:val="004D508A"/>
    <w:rsid w:val="005021DD"/>
    <w:rsid w:val="00514C8E"/>
    <w:rsid w:val="005370D0"/>
    <w:rsid w:val="00541C7B"/>
    <w:rsid w:val="00565D9E"/>
    <w:rsid w:val="00574251"/>
    <w:rsid w:val="00575088"/>
    <w:rsid w:val="005767D8"/>
    <w:rsid w:val="005901B4"/>
    <w:rsid w:val="00603C19"/>
    <w:rsid w:val="00614237"/>
    <w:rsid w:val="00614EA8"/>
    <w:rsid w:val="00627CBD"/>
    <w:rsid w:val="0064522C"/>
    <w:rsid w:val="00663EB1"/>
    <w:rsid w:val="00673FE8"/>
    <w:rsid w:val="00675FE0"/>
    <w:rsid w:val="00684A9F"/>
    <w:rsid w:val="006A2344"/>
    <w:rsid w:val="006C09D9"/>
    <w:rsid w:val="006C280D"/>
    <w:rsid w:val="006C6DB6"/>
    <w:rsid w:val="006D6E72"/>
    <w:rsid w:val="006D778E"/>
    <w:rsid w:val="00701CBE"/>
    <w:rsid w:val="00702E0E"/>
    <w:rsid w:val="007031D9"/>
    <w:rsid w:val="00732904"/>
    <w:rsid w:val="00745952"/>
    <w:rsid w:val="007518EC"/>
    <w:rsid w:val="00757AF9"/>
    <w:rsid w:val="00761399"/>
    <w:rsid w:val="007633D2"/>
    <w:rsid w:val="007638F5"/>
    <w:rsid w:val="007713B2"/>
    <w:rsid w:val="00774770"/>
    <w:rsid w:val="00785CB8"/>
    <w:rsid w:val="0078660E"/>
    <w:rsid w:val="00793FB5"/>
    <w:rsid w:val="00794B3B"/>
    <w:rsid w:val="007952DE"/>
    <w:rsid w:val="007B5EDE"/>
    <w:rsid w:val="007C684E"/>
    <w:rsid w:val="007D53F6"/>
    <w:rsid w:val="007D5BAC"/>
    <w:rsid w:val="007E1F56"/>
    <w:rsid w:val="007F1BE1"/>
    <w:rsid w:val="007F4A1C"/>
    <w:rsid w:val="00803483"/>
    <w:rsid w:val="00814F7A"/>
    <w:rsid w:val="00817490"/>
    <w:rsid w:val="00834D81"/>
    <w:rsid w:val="00843C1B"/>
    <w:rsid w:val="00861C0E"/>
    <w:rsid w:val="008639A5"/>
    <w:rsid w:val="00866CE5"/>
    <w:rsid w:val="00884639"/>
    <w:rsid w:val="00892BDE"/>
    <w:rsid w:val="0089464E"/>
    <w:rsid w:val="0089480E"/>
    <w:rsid w:val="00897674"/>
    <w:rsid w:val="008A1816"/>
    <w:rsid w:val="008B5344"/>
    <w:rsid w:val="008C6184"/>
    <w:rsid w:val="008D2C99"/>
    <w:rsid w:val="008D7374"/>
    <w:rsid w:val="008D7C9F"/>
    <w:rsid w:val="008F2D4C"/>
    <w:rsid w:val="008F4205"/>
    <w:rsid w:val="00913BA7"/>
    <w:rsid w:val="0092007A"/>
    <w:rsid w:val="0092182E"/>
    <w:rsid w:val="00931F4B"/>
    <w:rsid w:val="009473BD"/>
    <w:rsid w:val="009863ED"/>
    <w:rsid w:val="00990F49"/>
    <w:rsid w:val="009930E4"/>
    <w:rsid w:val="009B2539"/>
    <w:rsid w:val="009C07C9"/>
    <w:rsid w:val="009D1EBF"/>
    <w:rsid w:val="009D469B"/>
    <w:rsid w:val="009D6EC0"/>
    <w:rsid w:val="009E5688"/>
    <w:rsid w:val="009E5D9C"/>
    <w:rsid w:val="009F19B9"/>
    <w:rsid w:val="009F63BD"/>
    <w:rsid w:val="009F7FCE"/>
    <w:rsid w:val="00A16891"/>
    <w:rsid w:val="00A1792E"/>
    <w:rsid w:val="00A34070"/>
    <w:rsid w:val="00A426F7"/>
    <w:rsid w:val="00A51ABA"/>
    <w:rsid w:val="00A5482F"/>
    <w:rsid w:val="00A605AE"/>
    <w:rsid w:val="00A62CDF"/>
    <w:rsid w:val="00A71CF2"/>
    <w:rsid w:val="00A727FB"/>
    <w:rsid w:val="00A75207"/>
    <w:rsid w:val="00A7593F"/>
    <w:rsid w:val="00AA41DA"/>
    <w:rsid w:val="00AB16DD"/>
    <w:rsid w:val="00AB4DF6"/>
    <w:rsid w:val="00AB7DAA"/>
    <w:rsid w:val="00AC335A"/>
    <w:rsid w:val="00AD1977"/>
    <w:rsid w:val="00AE2BB7"/>
    <w:rsid w:val="00B23481"/>
    <w:rsid w:val="00B253E6"/>
    <w:rsid w:val="00B323F0"/>
    <w:rsid w:val="00B34B17"/>
    <w:rsid w:val="00B3629B"/>
    <w:rsid w:val="00B36A1A"/>
    <w:rsid w:val="00B46DAF"/>
    <w:rsid w:val="00B7004E"/>
    <w:rsid w:val="00B81103"/>
    <w:rsid w:val="00B8695C"/>
    <w:rsid w:val="00B9403C"/>
    <w:rsid w:val="00BC0400"/>
    <w:rsid w:val="00BC078F"/>
    <w:rsid w:val="00BD188C"/>
    <w:rsid w:val="00C17A39"/>
    <w:rsid w:val="00C17F4B"/>
    <w:rsid w:val="00C23475"/>
    <w:rsid w:val="00C24A50"/>
    <w:rsid w:val="00C319F4"/>
    <w:rsid w:val="00C31CF9"/>
    <w:rsid w:val="00C36984"/>
    <w:rsid w:val="00C45BF0"/>
    <w:rsid w:val="00C60657"/>
    <w:rsid w:val="00C66325"/>
    <w:rsid w:val="00C84832"/>
    <w:rsid w:val="00C86F28"/>
    <w:rsid w:val="00C95450"/>
    <w:rsid w:val="00CA3D06"/>
    <w:rsid w:val="00CB5F29"/>
    <w:rsid w:val="00CD2F6F"/>
    <w:rsid w:val="00CE0ED5"/>
    <w:rsid w:val="00CE16D1"/>
    <w:rsid w:val="00D11B2C"/>
    <w:rsid w:val="00D211E0"/>
    <w:rsid w:val="00D30096"/>
    <w:rsid w:val="00D313F0"/>
    <w:rsid w:val="00D3320C"/>
    <w:rsid w:val="00D373DB"/>
    <w:rsid w:val="00D37E63"/>
    <w:rsid w:val="00D43673"/>
    <w:rsid w:val="00D44CF2"/>
    <w:rsid w:val="00D5659B"/>
    <w:rsid w:val="00D56CD0"/>
    <w:rsid w:val="00D658F3"/>
    <w:rsid w:val="00D71946"/>
    <w:rsid w:val="00D852FE"/>
    <w:rsid w:val="00D85448"/>
    <w:rsid w:val="00DA4C5C"/>
    <w:rsid w:val="00DB11C2"/>
    <w:rsid w:val="00DC2CA9"/>
    <w:rsid w:val="00DC36D9"/>
    <w:rsid w:val="00DC4C38"/>
    <w:rsid w:val="00DC5217"/>
    <w:rsid w:val="00DD7252"/>
    <w:rsid w:val="00DE3669"/>
    <w:rsid w:val="00DF4C19"/>
    <w:rsid w:val="00DF6273"/>
    <w:rsid w:val="00E03C10"/>
    <w:rsid w:val="00E06A28"/>
    <w:rsid w:val="00E13278"/>
    <w:rsid w:val="00E14A2F"/>
    <w:rsid w:val="00E22EAD"/>
    <w:rsid w:val="00E2391A"/>
    <w:rsid w:val="00E553B6"/>
    <w:rsid w:val="00E603C7"/>
    <w:rsid w:val="00E675A9"/>
    <w:rsid w:val="00E92FA1"/>
    <w:rsid w:val="00E93089"/>
    <w:rsid w:val="00E949B5"/>
    <w:rsid w:val="00EA4F6C"/>
    <w:rsid w:val="00EC551C"/>
    <w:rsid w:val="00EF0B5E"/>
    <w:rsid w:val="00F20C23"/>
    <w:rsid w:val="00F25712"/>
    <w:rsid w:val="00F321B4"/>
    <w:rsid w:val="00F36FA0"/>
    <w:rsid w:val="00F4628D"/>
    <w:rsid w:val="00F46ED5"/>
    <w:rsid w:val="00F56707"/>
    <w:rsid w:val="00F60330"/>
    <w:rsid w:val="00F70975"/>
    <w:rsid w:val="00F712BC"/>
    <w:rsid w:val="00F71568"/>
    <w:rsid w:val="00FA1DB5"/>
    <w:rsid w:val="00FC62F3"/>
    <w:rsid w:val="00FC7347"/>
    <w:rsid w:val="00FD01AC"/>
    <w:rsid w:val="00FD0242"/>
    <w:rsid w:val="00FE24F3"/>
    <w:rsid w:val="00FE2D4A"/>
    <w:rsid w:val="00FE300E"/>
    <w:rsid w:val="00FF33F5"/>
    <w:rsid w:val="073E6E45"/>
    <w:rsid w:val="07A700B2"/>
    <w:rsid w:val="07A9026C"/>
    <w:rsid w:val="11DF533C"/>
    <w:rsid w:val="170525C1"/>
    <w:rsid w:val="1A947A47"/>
    <w:rsid w:val="1B716D49"/>
    <w:rsid w:val="1D5553CA"/>
    <w:rsid w:val="1FD958E7"/>
    <w:rsid w:val="20224E9E"/>
    <w:rsid w:val="24586849"/>
    <w:rsid w:val="25FF3EE4"/>
    <w:rsid w:val="29B01CFE"/>
    <w:rsid w:val="2DA5582D"/>
    <w:rsid w:val="37350DE6"/>
    <w:rsid w:val="39AF6441"/>
    <w:rsid w:val="3A456FA7"/>
    <w:rsid w:val="3C746672"/>
    <w:rsid w:val="3F74565F"/>
    <w:rsid w:val="40CB0C37"/>
    <w:rsid w:val="410F6B67"/>
    <w:rsid w:val="41CA1DF0"/>
    <w:rsid w:val="44E1444A"/>
    <w:rsid w:val="49AB2B16"/>
    <w:rsid w:val="4B0D38CF"/>
    <w:rsid w:val="4D724375"/>
    <w:rsid w:val="4F451896"/>
    <w:rsid w:val="51800FAA"/>
    <w:rsid w:val="56883369"/>
    <w:rsid w:val="5BA33123"/>
    <w:rsid w:val="5F971B0D"/>
    <w:rsid w:val="67065FF3"/>
    <w:rsid w:val="67F87FCB"/>
    <w:rsid w:val="68517CE0"/>
    <w:rsid w:val="6B790C79"/>
    <w:rsid w:val="6BC82D0B"/>
    <w:rsid w:val="6D5A27A7"/>
    <w:rsid w:val="6F577B72"/>
    <w:rsid w:val="6FBE6FD2"/>
    <w:rsid w:val="75721997"/>
    <w:rsid w:val="76712EAC"/>
    <w:rsid w:val="7C8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B81A2"/>
  <w15:docId w15:val="{63A35F0F-0A01-41DC-8615-C50C48F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qFormat="1"/>
    <w:lsdException w:name="Light Shading Accent 1"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qFormat="1"/>
    <w:lsdException w:name="Medium List 2 Accent 6" w:qFormat="1"/>
    <w:lsdException w:name="Medium Grid 1 Accent 6" w:qFormat="1"/>
    <w:lsdException w:name="Medium Grid 2 Accent 6"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ind w:firstLine="227"/>
      <w:jc w:val="both"/>
      <w:textAlignment w:val="baseline"/>
    </w:pPr>
  </w:style>
  <w:style w:type="paragraph" w:styleId="Heading10">
    <w:name w:val="heading 1"/>
    <w:basedOn w:val="Normal"/>
    <w:next w:val="p1a"/>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qFormat/>
    <w:pPr>
      <w:ind w:firstLine="0"/>
    </w:pPr>
  </w:style>
  <w:style w:type="paragraph" w:styleId="BalloonText">
    <w:name w:val="Balloon Text"/>
    <w:basedOn w:val="Normal"/>
    <w:link w:val="BalloonTextChar"/>
    <w:semiHidden/>
    <w:pPr>
      <w:spacing w:line="240" w:lineRule="auto"/>
    </w:pPr>
    <w:rPr>
      <w:rFonts w:ascii="Segoe UI" w:hAnsi="Segoe UI" w:cs="Segoe UI"/>
      <w:sz w:val="18"/>
      <w:szCs w:val="18"/>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Footer">
    <w:name w:val="footer"/>
    <w:basedOn w:val="Normal"/>
    <w:unhideWhenUsed/>
  </w:style>
  <w:style w:type="paragraph" w:styleId="FootnoteText">
    <w:name w:val="footnote text"/>
    <w:basedOn w:val="Normal"/>
    <w:semiHidden/>
    <w:pPr>
      <w:spacing w:line="220" w:lineRule="atLeast"/>
      <w:ind w:left="227" w:hanging="227"/>
    </w:pPr>
    <w:rPr>
      <w:sz w:val="18"/>
    </w:rPr>
  </w:style>
  <w:style w:type="paragraph" w:styleId="Header">
    <w:name w:val="header"/>
    <w:basedOn w:val="Normal"/>
    <w:unhideWhenUsed/>
    <w:pPr>
      <w:tabs>
        <w:tab w:val="center" w:pos="4536"/>
        <w:tab w:val="right" w:pos="9072"/>
      </w:tabs>
      <w:ind w:firstLine="0"/>
    </w:pPr>
    <w:rPr>
      <w:sz w:val="18"/>
      <w:szCs w:val="18"/>
    </w:rPr>
  </w:style>
  <w:style w:type="character" w:styleId="CommentReference">
    <w:name w:val="annotation reference"/>
    <w:semiHidden/>
    <w:rPr>
      <w:sz w:val="16"/>
      <w:szCs w:val="16"/>
    </w:rPr>
  </w:style>
  <w:style w:type="character" w:styleId="FootnoteReference">
    <w:name w:val="footnote reference"/>
    <w:semiHidden/>
    <w:unhideWhenUsed/>
    <w:rPr>
      <w:position w:val="0"/>
      <w:vertAlign w:val="superscript"/>
    </w:rPr>
  </w:style>
  <w:style w:type="character" w:styleId="Hyperlink">
    <w:name w:val="Hyperlink"/>
    <w:unhideWhenUsed/>
    <w:rPr>
      <w:color w:val="auto"/>
      <w:u w:val="none"/>
    </w:rPr>
  </w:style>
  <w:style w:type="character" w:styleId="PageNumber">
    <w:name w:val="page number"/>
    <w:semiHidden/>
    <w:unhideWhenUsed/>
    <w:rPr>
      <w:sz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6">
    <w:name w:val="Medium List 1 Accent 6"/>
    <w:basedOn w:val="TableNormal"/>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ColorfulList">
    <w:name w:val="Colorful List"/>
    <w:basedOn w:val="TableNormal"/>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bstract">
    <w:name w:val="abstract"/>
    <w:basedOn w:val="Normal"/>
    <w:qFormat/>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1"/>
      </w:numPr>
      <w:spacing w:before="160" w:after="160"/>
      <w:contextualSpacing/>
    </w:pPr>
  </w:style>
  <w:style w:type="paragraph" w:customStyle="1" w:styleId="dashitem">
    <w:name w:val="dashitem"/>
    <w:basedOn w:val="Normal"/>
    <w:pPr>
      <w:numPr>
        <w:numId w:val="2"/>
      </w:numPr>
      <w:spacing w:before="160" w:after="160"/>
      <w:contextualSpacing/>
    </w:pPr>
  </w:style>
  <w:style w:type="character" w:customStyle="1" w:styleId="e-mail">
    <w:name w:val="e-mail"/>
    <w:rPr>
      <w:rFonts w:ascii="Courier" w:hAnsi="Courier"/>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0">
    <w:name w:val="figurecaption"/>
    <w:basedOn w:val="Normal"/>
    <w:next w:val="Normal"/>
    <w:pPr>
      <w:keepLines/>
      <w:spacing w:before="120" w:after="240" w:line="220" w:lineRule="atLeast"/>
      <w:ind w:firstLine="0"/>
      <w:jc w:val="center"/>
    </w:pPr>
    <w:rPr>
      <w:sz w:val="18"/>
    </w:rPr>
  </w:style>
  <w:style w:type="paragraph" w:customStyle="1" w:styleId="heading1">
    <w:name w:val="heading1"/>
    <w:basedOn w:val="Normal"/>
    <w:next w:val="p1a"/>
    <w:qFormat/>
    <w:pPr>
      <w:keepNext/>
      <w:keepLines/>
      <w:numPr>
        <w:numId w:val="3"/>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3"/>
      </w:numPr>
      <w:suppressAutoHyphens/>
      <w:spacing w:before="360" w:after="160"/>
      <w:jc w:val="left"/>
      <w:outlineLvl w:val="1"/>
    </w:pPr>
    <w:rPr>
      <w:b/>
    </w:rPr>
  </w:style>
  <w:style w:type="character" w:customStyle="1" w:styleId="heading30">
    <w:name w:val="heading3"/>
    <w:rPr>
      <w:b/>
    </w:rPr>
  </w:style>
  <w:style w:type="character" w:customStyle="1" w:styleId="heading40">
    <w:name w:val="heading4"/>
    <w:rPr>
      <w:i/>
    </w:rPr>
  </w:style>
  <w:style w:type="paragraph" w:customStyle="1" w:styleId="image">
    <w:name w:val="image"/>
    <w:basedOn w:val="Normal"/>
    <w:next w:val="Normal"/>
    <w:pPr>
      <w:spacing w:before="240" w:after="120"/>
      <w:ind w:firstLine="0"/>
      <w:jc w:val="center"/>
    </w:pPr>
  </w:style>
  <w:style w:type="paragraph" w:customStyle="1" w:styleId="keywords">
    <w:name w:val="keywords"/>
    <w:basedOn w:val="abstract"/>
    <w:next w:val="heading1"/>
    <w:pPr>
      <w:spacing w:before="220"/>
      <w:ind w:firstLine="0"/>
      <w:contextualSpacing w:val="0"/>
      <w:jc w:val="left"/>
    </w:pPr>
  </w:style>
  <w:style w:type="paragraph" w:customStyle="1" w:styleId="numitem">
    <w:name w:val="numitem"/>
    <w:basedOn w:val="Normal"/>
    <w:pPr>
      <w:numPr>
        <w:numId w:val="4"/>
      </w:numPr>
      <w:spacing w:before="160" w:after="160"/>
      <w:contextualSpacing/>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qFormat/>
    <w:pPr>
      <w:numPr>
        <w:numId w:val="5"/>
      </w:numPr>
      <w:spacing w:line="220" w:lineRule="atLeast"/>
    </w:pPr>
    <w:rPr>
      <w:sz w:val="18"/>
    </w:r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qFormat/>
    <w:pPr>
      <w:ind w:firstLine="0"/>
      <w:jc w:val="right"/>
    </w:pPr>
    <w:rPr>
      <w:bCs/>
      <w:sz w:val="18"/>
      <w:szCs w:val="18"/>
    </w:rPr>
  </w:style>
  <w:style w:type="paragraph" w:customStyle="1" w:styleId="papertitle">
    <w:name w:val="papertitle"/>
    <w:basedOn w:val="Normal"/>
    <w:next w:val="author"/>
    <w:qFormat/>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rPr>
      <w:rFonts w:ascii="Courier" w:hAnsi="Courier"/>
    </w:rPr>
  </w:style>
  <w:style w:type="character" w:customStyle="1" w:styleId="ORCID">
    <w:name w:val="ORCID"/>
    <w:qFormat/>
    <w:rPr>
      <w:position w:val="0"/>
      <w:vertAlign w:val="superscript"/>
    </w:rPr>
  </w:style>
  <w:style w:type="paragraph" w:customStyle="1" w:styleId="ReferenceLine">
    <w:name w:val="ReferenceLine"/>
    <w:basedOn w:val="p1a"/>
    <w:semiHidden/>
    <w:unhideWhenUsed/>
    <w:pPr>
      <w:spacing w:line="200" w:lineRule="exact"/>
    </w:pPr>
    <w:rPr>
      <w:sz w:val="16"/>
    </w:rPr>
  </w:style>
  <w:style w:type="paragraph" w:customStyle="1" w:styleId="figurecaption">
    <w:name w:val="figure caption"/>
    <w:qFormat/>
    <w:pPr>
      <w:numPr>
        <w:numId w:val="6"/>
      </w:numPr>
      <w:tabs>
        <w:tab w:val="left" w:pos="533"/>
      </w:tabs>
      <w:spacing w:before="80" w:after="200" w:line="259" w:lineRule="auto"/>
      <w:ind w:left="0" w:firstLine="0"/>
      <w:jc w:val="both"/>
    </w:pPr>
    <w:rPr>
      <w:rFonts w:eastAsia="SimSun"/>
      <w:sz w:val="16"/>
      <w:szCs w:val="16"/>
    </w:rPr>
  </w:style>
  <w:style w:type="paragraph" w:customStyle="1" w:styleId="references">
    <w:name w:val="references"/>
    <w:pPr>
      <w:numPr>
        <w:numId w:val="7"/>
      </w:numPr>
      <w:spacing w:after="50" w:line="180" w:lineRule="exact"/>
      <w:jc w:val="both"/>
    </w:pPr>
    <w:rPr>
      <w:rFonts w:eastAsia="MS Mincho"/>
      <w:sz w:val="16"/>
      <w:szCs w:val="16"/>
    </w:rPr>
  </w:style>
  <w:style w:type="table" w:customStyle="1" w:styleId="GridTable4-Accent61">
    <w:name w:val="Grid Table 4 - Accent 61"/>
    <w:basedOn w:val="TableNormal"/>
    <w:uiPriority w:val="49"/>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TextChar">
    <w:name w:val="Comment Text Char"/>
    <w:basedOn w:val="DefaultParagraphFont"/>
    <w:link w:val="CommentText"/>
    <w:semiHidden/>
    <w:qFormat/>
  </w:style>
  <w:style w:type="character" w:customStyle="1" w:styleId="CommentSubjectChar">
    <w:name w:val="Comment Subject Char"/>
    <w:link w:val="CommentSubject"/>
    <w:semiHidden/>
    <w:qFormat/>
    <w:rPr>
      <w:b/>
      <w:bCs/>
    </w:rPr>
  </w:style>
  <w:style w:type="character" w:customStyle="1" w:styleId="BalloonTextChar">
    <w:name w:val="Balloon Text Char"/>
    <w:link w:val="BalloonText"/>
    <w:semiHidden/>
    <w:rPr>
      <w:rFonts w:ascii="Segoe UI" w:hAnsi="Segoe UI" w:cs="Segoe UI"/>
      <w:sz w:val="18"/>
      <w:szCs w:val="18"/>
    </w:rPr>
  </w:style>
  <w:style w:type="character" w:customStyle="1" w:styleId="tlid-translation">
    <w:name w:val="tlid-translation"/>
  </w:style>
  <w:style w:type="table" w:customStyle="1" w:styleId="GridTable41">
    <w:name w:val="Grid Table 41"/>
    <w:basedOn w:val="TableNormal"/>
    <w:uiPriority w:val="49"/>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dmd">
    <w:name w:val="addmd"/>
  </w:style>
  <w:style w:type="paragraph" w:styleId="ListParagraph">
    <w:name w:val="List Paragraph"/>
    <w:basedOn w:val="Normal"/>
    <w:uiPriority w:val="34"/>
    <w:qFormat/>
    <w:pPr>
      <w:overflowPunct/>
      <w:autoSpaceDE/>
      <w:autoSpaceDN/>
      <w:adjustRightInd/>
      <w:spacing w:after="160" w:line="259" w:lineRule="auto"/>
      <w:ind w:left="720" w:firstLine="0"/>
      <w:contextualSpacing/>
      <w:jc w:val="left"/>
      <w:textAlignment w:val="auto"/>
    </w:pPr>
    <w:rPr>
      <w:rFonts w:ascii="Calibri" w:eastAsia="Calibri" w:hAnsi="Calibri"/>
      <w:sz w:val="22"/>
      <w:szCs w:val="22"/>
    </w:rPr>
  </w:style>
  <w:style w:type="numbering" w:customStyle="1" w:styleId="headings">
    <w:name w:val="headings"/>
    <w:basedOn w:val="NoList"/>
    <w:rsid w:val="005021DD"/>
  </w:style>
  <w:style w:type="numbering" w:customStyle="1" w:styleId="referencelist">
    <w:name w:val="referencelist"/>
    <w:basedOn w:val="NoList"/>
    <w:semiHidden/>
    <w:rsid w:val="005021DD"/>
  </w:style>
  <w:style w:type="paragraph" w:styleId="Bibliography">
    <w:name w:val="Bibliography"/>
    <w:basedOn w:val="Normal"/>
    <w:next w:val="Normal"/>
    <w:uiPriority w:val="37"/>
    <w:unhideWhenUsed/>
    <w:rsid w:val="00897674"/>
    <w:pPr>
      <w:overflowPunct/>
      <w:autoSpaceDE/>
      <w:autoSpaceDN/>
      <w:adjustRightInd/>
      <w:spacing w:after="160" w:line="259" w:lineRule="auto"/>
      <w:ind w:firstLine="0"/>
      <w:jc w:val="left"/>
      <w:textAlignment w:val="auto"/>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897674"/>
    <w:pPr>
      <w:overflowPunct/>
      <w:autoSpaceDE/>
      <w:autoSpaceDN/>
      <w:adjustRightInd/>
      <w:spacing w:after="200" w:line="240" w:lineRule="auto"/>
      <w:ind w:firstLine="0"/>
      <w:jc w:val="left"/>
      <w:textAlignment w:val="auto"/>
    </w:pPr>
    <w:rPr>
      <w:rFonts w:asciiTheme="minorHAnsi" w:eastAsiaTheme="minorHAnsi" w:hAnsiTheme="minorHAnsi" w:cstheme="minorBidi"/>
      <w:i/>
      <w:iCs/>
      <w:color w:val="1F497D" w:themeColor="text2"/>
      <w:sz w:val="18"/>
      <w:szCs w:val="18"/>
    </w:rPr>
  </w:style>
  <w:style w:type="paragraph" w:styleId="NoSpacing">
    <w:name w:val="No Spacing"/>
    <w:link w:val="NoSpacingChar"/>
    <w:uiPriority w:val="1"/>
    <w:qFormat/>
    <w:rsid w:val="009F19B9"/>
    <w:rPr>
      <w:rFonts w:asciiTheme="minorHAnsi" w:eastAsiaTheme="minorHAnsi" w:hAnsiTheme="minorHAnsi" w:cstheme="minorBidi"/>
      <w:sz w:val="22"/>
      <w:szCs w:val="22"/>
      <w:lang w:val="en-MY"/>
    </w:rPr>
  </w:style>
  <w:style w:type="character" w:customStyle="1" w:styleId="NoSpacingChar">
    <w:name w:val="No Spacing Char"/>
    <w:basedOn w:val="DefaultParagraphFont"/>
    <w:link w:val="NoSpacing"/>
    <w:uiPriority w:val="1"/>
    <w:rsid w:val="009F19B9"/>
    <w:rPr>
      <w:rFonts w:asciiTheme="minorHAnsi" w:eastAsiaTheme="minorHAnsi" w:hAnsiTheme="minorHAnsi" w:cstheme="minorBidi"/>
      <w:sz w:val="22"/>
      <w:szCs w:val="22"/>
      <w:lang w:val="en-MY"/>
    </w:rPr>
  </w:style>
  <w:style w:type="table" w:customStyle="1" w:styleId="PlainTable51">
    <w:name w:val="Plain Table 51"/>
    <w:basedOn w:val="TableNormal"/>
    <w:uiPriority w:val="45"/>
    <w:rsid w:val="009F19B9"/>
    <w:rPr>
      <w:rFonts w:asciiTheme="minorHAnsi" w:eastAsiaTheme="minorHAnsi" w:hAnsiTheme="minorHAnsi" w:cstheme="minorBidi"/>
      <w:sz w:val="22"/>
      <w:szCs w:val="22"/>
      <w:lang w:val="en-MY"/>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rsid w:val="009F19B9"/>
    <w:rPr>
      <w:rFonts w:asciiTheme="minorHAnsi" w:eastAsiaTheme="minorHAnsi" w:hAnsiTheme="minorHAnsi" w:cstheme="minorBidi"/>
      <w:color w:val="000000" w:themeColor="text1" w:themeShade="BF"/>
      <w:sz w:val="22"/>
      <w:szCs w:val="22"/>
      <w:lang w:val="en-MY"/>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92007A"/>
    <w:pPr>
      <w:overflowPunct/>
      <w:autoSpaceDE/>
      <w:autoSpaceDN/>
      <w:adjustRightInd/>
      <w:spacing w:after="200" w:line="240" w:lineRule="auto"/>
      <w:ind w:firstLine="0"/>
      <w:jc w:val="left"/>
      <w:textAlignment w:val="auto"/>
    </w:pPr>
    <w:rPr>
      <w:rFonts w:eastAsiaTheme="minorHAnsi"/>
      <w:noProof/>
      <w:sz w:val="24"/>
      <w:szCs w:val="22"/>
    </w:rPr>
  </w:style>
  <w:style w:type="character" w:customStyle="1" w:styleId="EndNoteBibliographyChar">
    <w:name w:val="EndNote Bibliography Char"/>
    <w:basedOn w:val="DefaultParagraphFont"/>
    <w:link w:val="EndNoteBibliography"/>
    <w:rsid w:val="0092007A"/>
    <w:rPr>
      <w:rFonts w:eastAsiaTheme="minorHAnsi"/>
      <w:noProof/>
      <w:sz w:val="24"/>
      <w:szCs w:val="22"/>
    </w:rPr>
  </w:style>
  <w:style w:type="character" w:styleId="FollowedHyperlink">
    <w:name w:val="FollowedHyperlink"/>
    <w:basedOn w:val="DefaultParagraphFont"/>
    <w:semiHidden/>
    <w:rsid w:val="00565D9E"/>
    <w:rPr>
      <w:color w:val="800080" w:themeColor="followedHyperlink"/>
      <w:u w:val="single"/>
    </w:rPr>
  </w:style>
  <w:style w:type="character" w:styleId="Strong">
    <w:name w:val="Strong"/>
    <w:basedOn w:val="DefaultParagraphFont"/>
    <w:uiPriority w:val="22"/>
    <w:qFormat/>
    <w:rsid w:val="00FD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21315/mjms2020.27.2.1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Are12</b:Tag>
    <b:SourceType>JournalArticle</b:SourceType>
    <b:Guid>{70AE3EEA-74EA-4E94-A148-58A77C55FB47}</b:Guid>
    <b:Author>
      <b:Author>
        <b:NameList>
          <b:Person>
            <b:Last>Arefin</b:Last>
            <b:First>Mohammad</b:First>
            <b:Middle>Shamsul</b:Middle>
          </b:Person>
          <b:Person>
            <b:Last>Morimoto</b:Last>
            <b:First>Yasuhiko</b:First>
          </b:Person>
        </b:NameList>
      </b:Author>
    </b:Author>
    <b:Title>Skyline Sets Queries for Incomplete Data</b:Title>
    <b:Year>2012</b:Year>
    <b:JournalName>International Journal of Computer Science &amp; Information Technology (IJCSIT)</b:JournalName>
    <b:Pages>67-80</b:Pages>
    <b:Volume>4</b:Volume>
    <b:Issue>5</b:Issue>
    <b:RefOrder>1</b:RefOrder>
  </b:Source>
  <b:Source>
    <b:Tag>Kha08</b:Tag>
    <b:SourceType>ConferenceProceedings</b:SourceType>
    <b:Guid>{0A43F627-5BEC-482C-B472-A0EECEA107ED}</b:Guid>
    <b:Author>
      <b:Author>
        <b:NameList>
          <b:Person>
            <b:Last>Khalefa</b:Last>
            <b:First>Mohamed</b:First>
            <b:Middle>E.</b:Middle>
          </b:Person>
          <b:Person>
            <b:Last>Mokbel</b:Last>
            <b:First>Mohamed</b:First>
            <b:Middle>F.</b:Middle>
          </b:Person>
          <b:Person>
            <b:Last>Levandoski</b:Last>
            <b:First>Justin</b:First>
            <b:Middle>J.</b:Middle>
          </b:Person>
        </b:NameList>
      </b:Author>
    </b:Author>
    <b:Title>Skyline Query Processing for Incomplete Data</b:Title>
    <b:Year>2008</b:Year>
    <b:ConferenceName>2008 IEEE 24th International Conference on Data Engineering</b:ConferenceName>
    <b:RefOrder>2</b:RefOrder>
  </b:Source>
  <b:Source>
    <b:Tag>Saj16</b:Tag>
    <b:SourceType>JournalArticle</b:SourceType>
    <b:Guid>{D3CC6A23-4DF3-4C18-A041-47AA69D98765}</b:Guid>
    <b:Author>
      <b:Author>
        <b:NameList>
          <b:Person>
            <b:Last>Sajeev</b:Last>
            <b:First>Jilu</b:First>
          </b:Person>
          <b:Person>
            <b:Last>A.</b:Last>
            <b:First>Noorjahan</b:First>
            <b:Middle>V.</b:Middle>
          </b:Person>
        </b:NameList>
      </b:Author>
    </b:Author>
    <b:Title>Top-K Dominating Queries On Incomplete Data : A Survey</b:Title>
    <b:Year>2016</b:Year>
    <b:JournalName>International Journal of Scientific Research in Science and Technology</b:JournalName>
    <b:Pages>359-361</b:Pages>
    <b:Volume>2</b:Volume>
    <b:Issue>6</b:Issue>
    <b:RefOrder>3</b:RefOrder>
  </b:Source>
  <b:Source>
    <b:Tag>LeT13</b:Tag>
    <b:SourceType>ArticleInAPeriodical</b:SourceType>
    <b:Guid>{2CF5FE91-CCE8-4A32-AC5D-5D64CAB9B8E0}</b:Guid>
    <b:Author>
      <b:Author>
        <b:NameList>
          <b:Person>
            <b:Last>Le</b:Last>
            <b:First>Trieu</b:First>
            <b:Middle>Minh Nhut</b:Middle>
          </b:Person>
          <b:Person>
            <b:Last>Cao</b:Last>
            <b:First>Jinli</b:First>
          </b:Person>
          <b:Person>
            <b:Last>He</b:Last>
            <b:First>Zhen</b:First>
          </b:Person>
        </b:NameList>
      </b:Author>
    </b:Author>
    <b:Title>Top-k best probability queries and semantics ranking properties on probabilistic databases</b:Title>
    <b:Year>2013</b:Year>
    <b:PeriodicalTitle>Data &amp; Knowledge Engineering</b:PeriodicalTitle>
    <b:Month>April</b:Month>
    <b:Day>24</b:Day>
    <b:Pages>248-266</b:Pages>
    <b:RefOrder>4</b:RefOrder>
  </b:Source>
  <b:Source>
    <b:Tag>Gra09</b:Tag>
    <b:SourceType>ConferenceProceedings</b:SourceType>
    <b:Guid>{0140071E-D80C-417C-9DE4-71F002007991}</b:Guid>
    <b:Author>
      <b:Author>
        <b:NameList>
          <b:Person>
            <b:Last>Cormode</b:Last>
            <b:First>Graham</b:First>
          </b:Person>
          <b:Person>
            <b:Last>Li</b:Last>
            <b:First>Feifei</b:First>
          </b:Person>
          <b:Person>
            <b:Last>Yi</b:Last>
            <b:First>Ke</b:First>
          </b:Person>
        </b:NameList>
      </b:Author>
    </b:Author>
    <b:Title>Semantics of Ranking Queries for Probabilistic Data and expected ranks</b:Title>
    <b:Pages>305-316</b:Pages>
    <b:Year>2009</b:Year>
    <b:ConferenceName>International Conference on Data Engineering</b:ConferenceName>
    <b:RefOrder>5</b:RefOrder>
  </b:Source>
  <b:Source>
    <b:Tag>Hua08</b:Tag>
    <b:SourceType>JournalArticle</b:SourceType>
    <b:Guid>{9740555E-BFF2-41D5-B962-4EC0D28B7FA7}</b:Guid>
    <b:Author>
      <b:Author>
        <b:NameList>
          <b:Person>
            <b:Last>Hua</b:Last>
            <b:First>Ming</b:First>
          </b:Person>
          <b:Person>
            <b:Last>Pei</b:Last>
            <b:First>Jian</b:First>
          </b:Person>
          <b:Person>
            <b:Last>Zhang</b:Last>
            <b:First>Wenjie</b:First>
          </b:Person>
          <b:Person>
            <b:Last>Lin</b:Last>
            <b:First>Xuemin</b:First>
          </b:Person>
        </b:NameList>
      </b:Author>
    </b:Author>
    <b:Title>Ranking Queries on Uncertain Data: A Probabilistic threshold approach</b:Title>
    <b:Year>2008</b:Year>
    <b:JournalName>SIGMOD</b:JournalName>
    <b:Pages>673-686</b:Pages>
    <b:RefOrder>6</b:RefOrder>
  </b:Source>
  <b:Source>
    <b:Tag>Zha08</b:Tag>
    <b:SourceType>ConferenceProceedings</b:SourceType>
    <b:Guid>{56DEE05E-8910-40E7-8B02-0929A55124FE}</b:Guid>
    <b:Author>
      <b:Author>
        <b:NameList>
          <b:Person>
            <b:Last>Zhang</b:Last>
            <b:First>Wenjie</b:First>
          </b:Person>
          <b:Person>
            <b:Last>Lin</b:Last>
            <b:First>Xuemin</b:First>
          </b:Person>
          <b:Person>
            <b:Last>Pei</b:Last>
            <b:First>Jian</b:First>
          </b:Person>
          <b:Person>
            <b:Last>Zhang</b:Last>
            <b:First>Ying</b:First>
          </b:Person>
        </b:NameList>
      </b:Author>
    </b:Author>
    <b:Title>Managing Uncertain Data: Probabilistic Approaches</b:Title>
    <b:Year>2008</b:Year>
    <b:ConferenceName>The Ninth International Conference on Web-Age Information Management</b:ConferenceName>
    <b:RefOrder>7</b:RefOrder>
  </b:Source>
  <b:Source>
    <b:Tag>Che03</b:Tag>
    <b:SourceType>JournalArticle</b:SourceType>
    <b:Guid>{12694CC2-72D9-490D-B6C0-BD9DC3A145B5}</b:Guid>
    <b:Author>
      <b:Author>
        <b:NameList>
          <b:Person>
            <b:Last>Cheng</b:Last>
            <b:First>Reynold</b:First>
          </b:Person>
          <b:Person>
            <b:Last>Kalashnikov</b:Last>
            <b:First>Dmitri</b:First>
            <b:Middle>V.</b:Middle>
          </b:Person>
          <b:Person>
            <b:Last>Prabhakar</b:Last>
            <b:First>Sunil</b:First>
          </b:Person>
        </b:NameList>
      </b:Author>
    </b:Author>
    <b:Title>Evaluating Probabilistic Queries over Imprecise Data</b:Title>
    <b:Pages>551-562</b:Pages>
    <b:Year>2003</b:Year>
    <b:JournalName>Proceedings of the ACM SIGMOD International Conference on Management of Data</b:JournalName>
    <b:RefOrder>8</b:RefOrder>
  </b:Source>
  <b:Source>
    <b:Tag>LeT16</b:Tag>
    <b:SourceType>JournalArticle</b:SourceType>
    <b:Guid>{80F128AA-BD5E-4E08-9B55-8C3035E2EA20}</b:Guid>
    <b:Author>
      <b:Author>
        <b:NameList>
          <b:Person>
            <b:Last>Le</b:Last>
            <b:First>Trieu</b:First>
            <b:Middle>Minh Nhut</b:Middle>
          </b:Person>
          <b:Person>
            <b:Last>Cao</b:Last>
            <b:First>Jinli</b:First>
          </b:Person>
          <b:Person>
            <b:Last>He</b:Last>
            <b:First>Zhen</b:First>
          </b:Person>
        </b:NameList>
      </b:Author>
    </b:Author>
    <b:Title>Answering skyline queries on probabilistic data using the dominance of probabilistic skyline tuples</b:Title>
    <b:Year>2016</b:Year>
    <b:Pages>1-32</b:Pages>
    <b:JournalName>Preprint submitted to Information Science Journal</b:JournalName>
    <b:RefOrder>9</b:RefOrder>
  </b:Source>
  <b:Source>
    <b:Tag>Mik09</b:Tag>
    <b:SourceType>JournalArticle</b:SourceType>
    <b:Guid>{FA9E33C1-4015-4F32-B328-D3FFC652AC36}</b:Guid>
    <b:Author>
      <b:Author>
        <b:NameList>
          <b:Person>
            <b:Last>Atallah</b:Last>
            <b:First>Mikhail</b:First>
            <b:Middle>J.</b:Middle>
          </b:Person>
          <b:Person>
            <b:Last>Qi</b:Last>
            <b:First>Yinian</b:First>
          </b:Person>
        </b:NameList>
      </b:Author>
    </b:Author>
    <b:Title>Computing All Skyline Probabilities for Uncertain Data</b:Title>
    <b:JournalName>Proceedings of the ACM SIGACT-SIGMOD-SIGART Symposium on Principles of Database Systems</b:JournalName>
    <b:Year>2009</b:Year>
    <b:Pages>279-287</b:Pages>
    <b:RefOrder>10</b:RefOrder>
  </b:Source>
  <b:Source>
    <b:Tag>Lyu09</b:Tag>
    <b:SourceType>JournalArticle</b:SourceType>
    <b:Guid>{A6018704-58ED-4604-AC5D-BE972F5FD15A}</b:Guid>
    <b:Title>10ˆ(10ˆ6) Worlds and Beyond: Efficient Representation and Processing</b:Title>
    <b:Year>2009</b:Year>
    <b:Author>
      <b:Author>
        <b:NameList>
          <b:Person>
            <b:Last>Antova</b:Last>
            <b:First>Lyublena</b:First>
          </b:Person>
          <b:Person>
            <b:Last>Koch</b:Last>
            <b:First>Christoph</b:First>
          </b:Person>
          <b:Person>
            <b:Last>Olteanu</b:Last>
            <b:First>Dan</b:First>
          </b:Person>
        </b:NameList>
      </b:Author>
    </b:Author>
    <b:JournalName>The International Journal on Very Large Data Bases</b:JournalName>
    <b:Pages>1021-1040</b:Pages>
    <b:Volume>18</b:Volume>
    <b:Issue>5</b:Issue>
    <b:RefOrder>11</b:RefOrder>
  </b:Source>
  <b:Source>
    <b:Tag>Moh10</b:Tag>
    <b:SourceType>JournalArticle</b:SourceType>
    <b:Guid>{9FB359E8-7AE5-49B0-8DEC-27F3A2CDF226}</b:Guid>
    <b:Author>
      <b:Author>
        <b:NameList>
          <b:Person>
            <b:Last>Soliman</b:Last>
            <b:First>Mohamed</b:First>
            <b:Middle>A.</b:Middle>
          </b:Person>
          <b:Person>
            <b:Last>Ilyas</b:Last>
            <b:First>Ihab</b:First>
            <b:Middle>F.</b:Middle>
          </b:Person>
          <b:Person>
            <b:Last>Ben-David</b:Last>
            <b:First>Shalev</b:First>
          </b:Person>
        </b:NameList>
      </b:Author>
    </b:Author>
    <b:Title>Supporting ranking queries on uncertain and incomplete data</b:Title>
    <b:JournalName>The very Large Database Journal</b:JournalName>
    <b:Year>2010</b:Year>
    <b:Pages>477-501</b:Pages>
    <b:Volume>19</b:Volume>
    <b:Issue>4</b:Issue>
    <b:RefOrder>12</b:RefOrder>
  </b:Source>
  <b:Source>
    <b:Tag>Xia16</b:Tag>
    <b:SourceType>JournalArticle</b:SourceType>
    <b:Guid>{6CA070E8-AB49-4CF9-B935-DF8244116E68}</b:Guid>
    <b:Author>
      <b:Author>
        <b:NameList>
          <b:Person>
            <b:Last>Miao</b:Last>
            <b:First>Xiaoye</b:First>
          </b:Person>
          <b:Person>
            <b:Last>Gao</b:Last>
            <b:First>Yunjun</b:First>
          </b:Person>
          <b:Person>
            <b:Last>Zheng</b:Last>
            <b:First>Baihua</b:First>
          </b:Person>
          <b:Person>
            <b:Last>Chen</b:Last>
            <b:First>Gang</b:First>
          </b:Person>
          <b:Person>
            <b:Last>Cui</b:Last>
            <b:First>Huiyong</b:First>
          </b:Person>
        </b:NameList>
      </b:Author>
    </b:Author>
    <b:Title>Top-k dominating queries on Incomplete Data</b:Title>
    <b:JournalName>IEEE Transactions on Knowledge and Data Engineering</b:JournalName>
    <b:Year>2016</b:Year>
    <b:Pages>252-266</b:Pages>
    <b:Volume>28</b:Volume>
    <b:Issue>1</b:Issue>
    <b:RefOrder>13</b:RefOrder>
  </b:Source>
  <b:Source>
    <b:Tag>Yuf05</b:Tag>
    <b:SourceType>ConferenceProceedings</b:SourceType>
    <b:Guid>{1B215F1C-CF03-4611-A0DB-304A9A371D9E}</b:Guid>
    <b:Author>
      <b:Author>
        <b:NameList>
          <b:Person>
            <b:Last>Tao</b:Last>
            <b:First>Yufei</b:First>
          </b:Person>
          <b:Person>
            <b:Last>Cheng</b:Last>
            <b:First>Reynold</b:First>
          </b:Person>
          <b:Person>
            <b:Last>Xiao</b:Last>
            <b:First>Xiaokui</b:First>
          </b:Person>
          <b:Person>
            <b:Last>Wang Kay Ngai§</b:Last>
            <b:First>Ben</b:First>
            <b:Middle>Kao</b:Middle>
          </b:Person>
          <b:Person>
            <b:Last>Prabhakar</b:Last>
            <b:First>Sunil</b:First>
          </b:Person>
        </b:NameList>
      </b:Author>
    </b:Author>
    <b:Title>Indexing Multi-Dimensional Uncertain Data with Arbitrary Probability Density Functions</b:Title>
    <b:Pages>922-933</b:Pages>
    <b:Year>2005</b:Year>
    <b:ConferenceName>Proceedings of the 31st VLDB Conference</b:ConferenceName>
    <b:City>Trondheim, Norway</b:City>
    <b:RefOrder>14</b:RefOrder>
  </b:Source>
  <b:Source>
    <b:Tag>Che01</b:Tag>
    <b:SourceType>ConferenceProceedings</b:SourceType>
    <b:Guid>{DECBDB9B-6233-48A3-A3A2-062B88DE6387}</b:Guid>
    <b:Author>
      <b:Author>
        <b:NameList>
          <b:Person>
            <b:Last>Reynold</b:Last>
            <b:First>Cheng</b:First>
          </b:Person>
          <b:Person>
            <b:Last>Sunil</b:Last>
            <b:First>Prabhakar</b:First>
          </b:Person>
        </b:NameList>
      </b:Author>
    </b:Author>
    <b:Title>Managing uncertainty in sensor database</b:Title>
    <b:Year>2003</b:Year>
    <b:ConferenceName>SIGMOD</b:ConferenceName>
    <b:RefOrder>15</b:RefOrder>
  </b:Source>
  <b:Source>
    <b:Tag>Pei07</b:Tag>
    <b:SourceType>JournalArticle</b:SourceType>
    <b:Guid>{09C8ADF8-3BB0-4435-A6A8-43BA3F28C382}</b:Guid>
    <b:Author>
      <b:Author>
        <b:NameList>
          <b:Person>
            <b:Last>Pei</b:Last>
            <b:First>Jian</b:First>
          </b:Person>
          <b:Person>
            <b:Last>Jiang</b:Last>
            <b:First>Bin</b:First>
          </b:Person>
          <b:Person>
            <b:Last>Lin</b:Last>
            <b:First>Xuemin</b:First>
          </b:Person>
          <b:Person>
            <b:Last>Yuan</b:Last>
            <b:First>Yidong</b:First>
          </b:Person>
        </b:NameList>
      </b:Author>
    </b:Author>
    <b:Title>Probabilistic Skylines on Uncertain Data</b:Title>
    <b:JournalName>VLDB</b:JournalName>
    <b:Year>2007</b:Year>
    <b:Pages>15-26</b:Pages>
    <b:RefOrder>16</b:RefOrder>
  </b:Source>
  <b:Source>
    <b:Tag>Sem</b:Tag>
    <b:SourceType>JournalArticle</b:SourceType>
    <b:Guid>{9972F15F-0DB5-4C57-B7C1-EFDF43858A91}</b:Guid>
    <b:Title>Semantics of Ranking Queries for Probabilistic data and expected ranks</b:Title>
    <b:RefOrder>17</b:RefOrder>
  </b:Source>
  <b:Source>
    <b:Tag>DaY11</b:Tag>
    <b:SourceType>ConferenceProceedings</b:SourceType>
    <b:Guid>{DEEBAAB2-B2C5-4D3B-AC41-19B436C541D8}</b:Guid>
    <b:Title>Robust Ranking of Uncertain Data</b:Title>
    <b:Year>2011</b:Year>
    <b:Author>
      <b:Author>
        <b:NameList>
          <b:Person>
            <b:Last>Yan</b:Last>
            <b:First>Da</b:First>
          </b:Person>
          <b:Person>
            <b:Last>Ng</b:Last>
            <b:First>Wilfred</b:First>
          </b:Person>
        </b:NameList>
      </b:Author>
    </b:Author>
    <b:ConferenceName>International Conference on Database Systems for Advanced Applications</b:ConferenceName>
    <b:RefOrder>18</b:RefOrder>
  </b:Source>
  <b:Source>
    <b:Tag>Mar07</b:Tag>
    <b:SourceType>ConferenceProceedings</b:SourceType>
    <b:Guid>{5B505B45-51BF-4269-9A38-DED3D8AD5104}</b:Guid>
    <b:Author>
      <b:Author>
        <b:NameList>
          <b:Person>
            <b:Last>Mares</b:Last>
            <b:First>Milan</b:First>
          </b:Person>
        </b:NameList>
      </b:Author>
    </b:Author>
    <b:Title>Fuzzy Data in Statistics</b:Title>
    <b:Year>2007</b:Year>
    <b:ConferenceName>Kybernetika</b:ConferenceName>
    <b:RefOrder>19</b:RefOrder>
  </b:Source>
  <b:Source>
    <b:Tag>ˇSk14</b:Tag>
    <b:SourceType>Book</b:SourceType>
    <b:Guid>{0CE20815-181E-4B4A-8052-7E4633C9A986}</b:Guid>
    <b:Author>
      <b:Author>
        <b:NameList>
          <b:Person>
            <b:Last>ˇSkrbi´c</b:Last>
            <b:First>Srdjan</b:First>
          </b:Person>
          <b:Person>
            <b:Last>Rackovi´c</b:Last>
            <b:First>Miloˇs</b:First>
          </b:Person>
        </b:NameList>
      </b:Author>
    </b:Author>
    <b:Title>Fuzzy Databases - Monograph -</b:Title>
    <b:Year>2014</b:Year>
    <b:RefOrder>20</b:RefOrder>
  </b:Source>
  <b:Source>
    <b:Tag>Kar11</b:Tag>
    <b:SourceType>ConferenceProceedings</b:SourceType>
    <b:Guid>{20FB936A-820A-4778-890C-8E823556061C}</b:Guid>
    <b:Author>
      <b:Author>
        <b:NameList>
          <b:Person>
            <b:Last>Benouaret</b:Last>
            <b:First>Karim</b:First>
          </b:Person>
          <b:Person>
            <b:Last>Benslimane</b:Last>
            <b:First>Djamal</b:First>
          </b:Person>
          <b:Person>
            <b:Last>Hadjali</b:Last>
            <b:First>Allel</b:First>
          </b:Person>
          <b:Person>
            <b:Last>Barhamgi</b:Last>
            <b:First>Mahmoud</b:First>
          </b:Person>
        </b:NameList>
      </b:Author>
    </b:Author>
    <b:Title>Top-k Web Service Compositions using Fuzzy Dominance Relationship</b:Title>
    <b:Year>2011</b:Year>
    <b:ConferenceName>IEEE International Conference on Services Computing</b:ConferenceName>
    <b:RefOrder>21</b:RefOrder>
  </b:Source>
  <b:Source>
    <b:Tag>Alw18</b:Tag>
    <b:SourceType>JournalArticle</b:SourceType>
    <b:Guid>{9897D49D-B2E3-4A72-B4C9-1331F6F29C29}</b:Guid>
    <b:Author>
      <b:Author>
        <b:NameList>
          <b:Person>
            <b:Last>Alwan</b:Last>
            <b:First>Ali</b:First>
          </b:Person>
          <b:Person>
            <b:Last>Ibrahim</b:Last>
            <b:First>Hamidah</b:First>
          </b:Person>
          <b:Person>
            <b:Last>Udzir</b:Last>
            <b:First>NurIzura</b:First>
          </b:Person>
          <b:Person>
            <b:Last>Sidi</b:Last>
            <b:First>Fatimah</b:First>
          </b:Person>
        </b:NameList>
      </b:Author>
    </b:Author>
    <b:Title>Missing Values Estimation for Skylines in Incomplete Database</b:Title>
    <b:Year>2018</b:Year>
    <b:JournalName>The International Arab Journal of Information Technology</b:JournalName>
    <b:Pages>66-75</b:Pages>
    <b:Volume>15</b:Volume>
    <b:Issue>1</b:Issue>
    <b:RefOrder>22</b:RefOrder>
  </b:Source>
  <b:Source>
    <b:Tag>Gus03</b:Tag>
    <b:SourceType>JournalArticle</b:SourceType>
    <b:Guid>{837BD183-8DA0-4F5C-915F-F2589EB45FE3}</b:Guid>
    <b:Author>
      <b:Author>
        <b:NameList>
          <b:Person>
            <b:Last>Batista</b:Last>
            <b:First>Gustavo</b:First>
            <b:Middle>E. A. P. A.</b:Middle>
          </b:Person>
          <b:Person>
            <b:Last>Monard</b:Last>
            <b:First>Maria</b:First>
            <b:Middle>Carolina</b:Middle>
          </b:Person>
        </b:NameList>
      </b:Author>
    </b:Author>
    <b:Title>An analysis of four missing data treatment methods for supervised learning</b:Title>
    <b:JournalName>Applied Artificial Intelligence Journal</b:JournalName>
    <b:Year>2003</b:Year>
    <b:Pages>519-533</b:Pages>
    <b:Volume>17</b:Volume>
    <b:Issue>5</b:Issue>
    <b:RefOrder>23</b:RefOrder>
  </b:Source>
  <b:Source>
    <b:Tag>Grz00</b:Tag>
    <b:SourceType>ConferenceProceedings</b:SourceType>
    <b:Guid>{02A96E10-F41D-4FB0-B3A3-4D7A89D644EE}</b:Guid>
    <b:Author>
      <b:Author>
        <b:NameList>
          <b:Person>
            <b:Last>Grzymala-Busse</b:Last>
            <b:First>Jerzy</b:First>
            <b:Middle>W.</b:Middle>
          </b:Person>
          <b:Person>
            <b:Last>Hu</b:Last>
            <b:First>Ming</b:First>
          </b:Person>
        </b:NameList>
      </b:Author>
    </b:Author>
    <b:Title>A Comparison of Several Approaches to Missing Attribute Values in Data Mining</b:Title>
    <b:Year>2000</b:Year>
    <b:ConferenceName>in Porcessing of the second International Conference on Rough Sets and Current Trend in Computing</b:ConferenceName>
    <b:RefOrder>24</b:RefOrder>
  </b:Source>
  <b:Source>
    <b:Tag>Abu08</b:Tag>
    <b:SourceType>JournalArticle</b:SourceType>
    <b:Guid>{C9DA3ECF-CE0A-4F15-A8D1-C5AB4BBA00B2}</b:Guid>
    <b:Author>
      <b:Author>
        <b:NameList>
          <b:Person>
            <b:Last>Abuelyaman</b:Last>
            <b:First>Eltayeb</b:First>
            <b:Middle>S.</b:Middle>
          </b:Person>
          <b:Person>
            <b:Last>Al-Sehibani</b:Last>
            <b:First>Abdul-Aziz</b:First>
            <b:Middle>S.</b:Middle>
          </b:Person>
        </b:NameList>
      </b:Author>
    </b:Author>
    <b:Title>Optimization of the Hamming Code for Error Prone Media</b:Title>
    <b:Year>2008</b:Year>
    <b:JournalName> International Journal of Computer Science and Network Security</b:JournalName>
    <b:Pages>278-285</b:Pages>
    <b:Volume>8</b:Volume>
    <b:Issue>3</b:Issue>
    <b:RefOrder>25</b:RefOrder>
  </b:Source>
  <b:Source>
    <b:Tag>Yun14</b:Tag>
    <b:SourceType>JournalArticle</b:SourceType>
    <b:Guid>{E1EAE60E-35E2-4B57-A3ED-F33BEC3F3F43}</b:Guid>
    <b:Author>
      <b:Author>
        <b:NameList>
          <b:Person>
            <b:Last>Gao</b:Last>
            <b:First>Yunjun</b:First>
          </b:Person>
          <b:Person>
            <b:Last>Miao</b:Last>
            <b:First>Xiaoye</b:First>
          </b:Person>
          <b:Person>
            <b:Last>Miao</b:Last>
            <b:First>Xiaoye</b:First>
          </b:Person>
          <b:Person>
            <b:Last>Chen</b:Last>
            <b:First>Huiyong</b:First>
            <b:Middle>Cui Gan</b:Middle>
          </b:Person>
          <b:Person>
            <b:Last>Li</b:Last>
            <b:First>Qing</b:First>
          </b:Person>
        </b:NameList>
      </b:Author>
    </b:Author>
    <b:Title>Processing k-skyband, constrained skyline, and group-by skyline queries on incomplete data</b:Title>
    <b:JournalName>International Journal of Expert System with Application</b:JournalName>
    <b:Year>2014</b:Year>
    <b:Pages>4959-4974</b:Pages>
    <b:Volume>41</b:Volume>
    <b:Issue>10</b:Issue>
    <b:RefOrder>26</b:RefOrder>
  </b:Source>
  <b:Source>
    <b:Tag>Xia11</b:Tag>
    <b:SourceType>JournalArticle</b:SourceType>
    <b:Guid>{26A8BE2D-F480-474D-B4BF-9EFC0EF657A0}</b:Guid>
    <b:Author>
      <b:Author>
        <b:NameList>
          <b:Person>
            <b:Last>Lian</b:Last>
            <b:First>Xiang</b:First>
          </b:Person>
          <b:Person>
            <b:Last>Chen</b:Last>
            <b:First>Lei</b:First>
          </b:Person>
        </b:NameList>
      </b:Author>
    </b:Author>
    <b:Title>Shooting top-k stars in uncertain databases</b:Title>
    <b:JournalName>The VLDB Journal</b:JournalName>
    <b:Year>2011</b:Year>
    <b:Pages>20:819-840</b:Pages>
    <b:RefOrder>27</b:RefOrder>
  </b:Source>
  <b:Source>
    <b:Tag>Sol07</b:Tag>
    <b:SourceType>ConferenceProceedings</b:SourceType>
    <b:Guid>{196BD4FD-F774-420E-A88A-56CD5FB21C07}</b:Guid>
    <b:Author>
      <b:Author>
        <b:NameList>
          <b:Person>
            <b:Last>Soliman</b:Last>
            <b:First>Mohamed</b:First>
            <b:Middle>A.</b:Middle>
          </b:Person>
          <b:Person>
            <b:Last>Ilyas</b:Last>
            <b:First>Ihab</b:First>
            <b:Middle>F.</b:Middle>
          </b:Person>
          <b:Person>
            <b:Last>Chang</b:Last>
            <b:First>Kevin</b:First>
            <b:Middle>Chen-Chuan</b:Middle>
          </b:Person>
        </b:NameList>
      </b:Author>
    </b:Author>
    <b:Title>Top-k Query Processing in Uncertain Databases</b:Title>
    <b:Year>2007</b:Year>
    <b:ConferenceName>2007 IEEE 23rd International Conference on Data Engineering</b:ConferenceName>
    <b:RefOrder>28</b:RefOrder>
  </b:Source>
  <b:Source>
    <b:Tag>MNa13</b:Tag>
    <b:SourceType>JournalArticle</b:SourceType>
    <b:Guid>{356D1834-FAD8-4B8B-8DC2-38A3D15A8A84}</b:Guid>
    <b:Author>
      <b:Author>
        <b:NameList>
          <b:Person>
            <b:Last>M.Naveena</b:Last>
          </b:Person>
          <b:Person>
            <b:Last>S.Sangeetha</b:Last>
          </b:Person>
        </b:NameList>
      </b:Author>
    </b:Author>
    <b:Title>Fuzzy Multi-Join and Top-K Query Model for search- as- you- type in Multiple tables</b:Title>
    <b:JournalName>International Journal of Computer Science and Mobile Computing</b:JournalName>
    <b:Year>2013</b:Year>
    <b:Pages>114-118</b:Pages>
    <b:Month>December</b:Month>
    <b:Volume>2</b:Volume>
    <b:Issue>12</b:Issue>
    <b:RefOrder>29</b:RefOrder>
  </b:Source>
  <b:Source>
    <b:Tag>Abd14</b:Tag>
    <b:SourceType>ConferenceProceedings</b:SourceType>
    <b:Guid>{1A45E26B-FD45-48AD-90EF-291917AE7861}</b:Guid>
    <b:Author>
      <b:Author>
        <b:NameList>
          <b:Person>
            <b:Last>Ayed</b:Last>
            <b:First>Abdelkarim</b:First>
            <b:Middle>Ben</b:Middle>
          </b:Person>
          <b:Person>
            <b:Last>Halima</b:Last>
            <b:First>Mohamed</b:First>
            <b:Middle>Ben</b:Middle>
          </b:Person>
          <b:Person>
            <b:Last>Alimi</b:Last>
            <b:First>Adel</b:First>
            <b:Middle>M.</b:Middle>
          </b:Person>
        </b:NameList>
      </b:Author>
    </b:Author>
    <b:Title>Survey on clustering methods: Towards fuzzy clustering for big data</b:Title>
    <b:Year>2014</b:Year>
    <b:ConferenceName>2014 6th International Conference of Soft Computing and Pattern Recognition </b:ConferenceName>
    <b:RefOrder>30</b:RefOrder>
  </b:Source>
  <b:Source>
    <b:Tag>Xin13</b:Tag>
    <b:SourceType>JournalArticle</b:SourceType>
    <b:Guid>{9BF35A86-E5CC-471F-857E-B256C80C5F4C}</b:Guid>
    <b:Author>
      <b:Author>
        <b:NameList>
          <b:Person>
            <b:Last>Liu</b:Last>
            <b:First>Xingjie</b:First>
          </b:Person>
          <b:Person>
            <b:Last>Yang</b:Last>
            <b:First>De-Nian</b:First>
          </b:Person>
          <b:Person>
            <b:Last>Ye</b:Last>
            <b:First>Mao</b:First>
          </b:Person>
          <b:Person>
            <b:Last>Lee</b:Last>
            <b:First>Wang-Chien</b:First>
          </b:Person>
        </b:NameList>
      </b:Author>
    </b:Author>
    <b:Title>U-Skyline: A New Skyline Query for uncertain databases</b:Title>
    <b:JournalName>IEEE Transactions on Knowledge and Data Engineering</b:JournalName>
    <b:Year>2013</b:Year>
    <b:Pages>945-960</b:Pages>
    <b:Volume>25</b:Volume>
    <b:StandardNumber>4</b:StandardNumber>
    <b:RefOrder>31</b:RefOrder>
  </b:Source>
  <b:Source>
    <b:Tag>BAR14</b:Tag>
    <b:SourceType>JournalArticle</b:SourceType>
    <b:Guid>{621D4013-F1F0-4AFD-90F1-C3456282D4C0}</b:Guid>
    <b:Author>
      <b:Author>
        <b:NameList>
          <b:Person>
            <b:Last>Ilaria</b:Last>
            <b:First>Bartolini</b:First>
          </b:Person>
          <b:Person>
            <b:Last>Paolo</b:Last>
            <b:First>Ciaccia</b:First>
          </b:Person>
          <b:Person>
            <b:Last>Marco</b:Last>
            <b:First>Patella</b:First>
          </b:Person>
        </b:NameList>
      </b:Author>
    </b:Author>
    <b:Title>Domination in the Probabilistic World: Computing Skylines for arbitrary correlations and ranking semantics</b:Title>
    <b:JournalName>ACM Transactions on Database Systems</b:JournalName>
    <b:Year>2014</b:Year>
    <b:Pages>14:1-14:45</b:Pages>
    <b:Volume>39</b:Volume>
    <b:StandardNumber>2</b:StandardNumber>
    <b:RefOrder>32</b:RefOrder>
  </b:Source>
</b:Sourc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51723B-74D1-C044-9A16-0E06C0E302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1158</Words>
  <Characters>6604</Characters>
  <Application>Microsoft Office Word</Application>
  <DocSecurity>0</DocSecurity>
  <Lines>55</Lines>
  <Paragraphs>15</Paragraphs>
  <ScaleCrop>false</ScaleCrop>
  <Company>dataspect IT-Services, Neckargemuend, Germany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cp:lastModifiedBy>Avita</cp:lastModifiedBy>
  <cp:revision>15</cp:revision>
  <cp:lastPrinted>2019-11-01T04:27:00Z</cp:lastPrinted>
  <dcterms:created xsi:type="dcterms:W3CDTF">2020-12-01T01:55:00Z</dcterms:created>
  <dcterms:modified xsi:type="dcterms:W3CDTF">2021-05-29T03:09:00Z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